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14" w:type="dxa"/>
        <w:tblLook w:val="00A0" w:firstRow="1" w:lastRow="0" w:firstColumn="1" w:lastColumn="0" w:noHBand="0" w:noVBand="0"/>
      </w:tblPr>
      <w:tblGrid>
        <w:gridCol w:w="7508"/>
        <w:gridCol w:w="2706"/>
      </w:tblGrid>
      <w:tr w:rsidR="001714B2" w:rsidRPr="001A3253" w14:paraId="69153F2A" w14:textId="77777777" w:rsidTr="00031F04">
        <w:tc>
          <w:tcPr>
            <w:tcW w:w="10214" w:type="dxa"/>
            <w:gridSpan w:val="2"/>
          </w:tcPr>
          <w:p w14:paraId="0AA4ED8C" w14:textId="23A77A89" w:rsidR="003E181C" w:rsidRPr="001523A1" w:rsidRDefault="003E181C" w:rsidP="00AD211B">
            <w:pPr>
              <w:spacing w:before="120"/>
              <w:rPr>
                <w:rFonts w:ascii="Arial" w:hAnsi="Arial"/>
              </w:rPr>
            </w:pPr>
            <w:r w:rsidRPr="00B134B8">
              <w:rPr>
                <w:rFonts w:ascii="Arial" w:hAnsi="Arial"/>
                <w:sz w:val="20"/>
                <w:szCs w:val="20"/>
              </w:rPr>
              <w:t>LOCATION</w:t>
            </w:r>
            <w:r w:rsidRPr="001523A1">
              <w:rPr>
                <w:rFonts w:ascii="Arial" w:hAnsi="Arial"/>
              </w:rPr>
              <w:t xml:space="preserve">: </w:t>
            </w:r>
            <w:r w:rsidR="000B7F7E">
              <w:t>Parish Zoom</w:t>
            </w:r>
          </w:p>
          <w:p w14:paraId="7439D109"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9C045E">
              <w:rPr>
                <w:rFonts w:ascii="Arial" w:hAnsi="Arial"/>
              </w:rPr>
              <w:t>19.00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7E075278" w14:textId="77777777" w:rsidTr="00031F04">
        <w:tc>
          <w:tcPr>
            <w:tcW w:w="10214" w:type="dxa"/>
            <w:gridSpan w:val="2"/>
          </w:tcPr>
          <w:p w14:paraId="6F251E46" w14:textId="4100D5B9" w:rsidR="005D65C5" w:rsidRPr="001523A1" w:rsidRDefault="00F41371" w:rsidP="00161A2A">
            <w:pPr>
              <w:spacing w:before="60" w:after="60"/>
              <w:rPr>
                <w:rFonts w:ascii="Arial" w:hAnsi="Arial"/>
              </w:rPr>
            </w:pPr>
            <w:r w:rsidRPr="00F41371">
              <w:rPr>
                <w:rFonts w:ascii="Arial" w:hAnsi="Arial"/>
                <w:b/>
                <w:bCs/>
                <w:szCs w:val="22"/>
              </w:rPr>
              <w:t>Present</w:t>
            </w:r>
            <w:r w:rsidR="00E7565B" w:rsidRPr="00F41371">
              <w:rPr>
                <w:rFonts w:ascii="Arial" w:hAnsi="Arial"/>
                <w:b/>
                <w:bCs/>
              </w:rPr>
              <w:t>:</w:t>
            </w:r>
            <w:r w:rsidR="009C045E">
              <w:rPr>
                <w:rFonts w:ascii="Arial" w:hAnsi="Arial"/>
              </w:rPr>
              <w:t xml:space="preserve"> Fr Michael Sheehan, </w:t>
            </w:r>
            <w:r w:rsidR="009F12D9">
              <w:rPr>
                <w:rFonts w:ascii="Arial" w:hAnsi="Arial"/>
              </w:rPr>
              <w:t>Angela Brady</w:t>
            </w:r>
            <w:r w:rsidR="009C045E">
              <w:rPr>
                <w:rFonts w:ascii="Arial" w:hAnsi="Arial"/>
              </w:rPr>
              <w:t>,</w:t>
            </w:r>
            <w:r w:rsidR="004C1A76">
              <w:rPr>
                <w:rFonts w:ascii="Arial" w:hAnsi="Arial"/>
              </w:rPr>
              <w:t xml:space="preserve"> </w:t>
            </w:r>
            <w:r w:rsidR="009C045E">
              <w:rPr>
                <w:rFonts w:ascii="Arial" w:hAnsi="Arial"/>
              </w:rPr>
              <w:t>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9C045E">
              <w:rPr>
                <w:rFonts w:ascii="Arial" w:hAnsi="Arial"/>
              </w:rPr>
              <w:t xml:space="preserve">, </w:t>
            </w:r>
            <w:r>
              <w:rPr>
                <w:rFonts w:ascii="Arial" w:hAnsi="Arial"/>
              </w:rPr>
              <w:t xml:space="preserve">Kristin Neeson, </w:t>
            </w:r>
            <w:r w:rsidR="000F3118">
              <w:rPr>
                <w:rFonts w:ascii="Arial" w:hAnsi="Arial"/>
              </w:rPr>
              <w:t xml:space="preserve">Ollyn O’Neill, Pascal McCulla, </w:t>
            </w:r>
            <w:r w:rsidR="00B96AC3">
              <w:rPr>
                <w:rFonts w:ascii="Arial" w:hAnsi="Arial"/>
              </w:rPr>
              <w:t>Niall Cullen, Patrice Mahon, Aidan Walker</w:t>
            </w:r>
          </w:p>
        </w:tc>
      </w:tr>
      <w:tr w:rsidR="001714B2" w:rsidRPr="001A3253" w14:paraId="191767ED" w14:textId="77777777" w:rsidTr="00031F04">
        <w:tc>
          <w:tcPr>
            <w:tcW w:w="10214" w:type="dxa"/>
            <w:gridSpan w:val="2"/>
          </w:tcPr>
          <w:p w14:paraId="79F3CD49" w14:textId="4A4C8AE5" w:rsidR="001714B2" w:rsidRPr="001523A1" w:rsidRDefault="00B134B8" w:rsidP="009E6793">
            <w:pPr>
              <w:spacing w:before="60" w:after="60"/>
              <w:rPr>
                <w:rFonts w:ascii="Arial" w:hAnsi="Arial"/>
              </w:rPr>
            </w:pPr>
            <w:r w:rsidRPr="00B134B8">
              <w:rPr>
                <w:rFonts w:ascii="Arial" w:hAnsi="Arial"/>
                <w:b/>
              </w:rPr>
              <w:t>Apologies</w:t>
            </w:r>
            <w:r w:rsidR="00844D53" w:rsidRPr="00B134B8">
              <w:rPr>
                <w:rFonts w:ascii="Arial" w:hAnsi="Arial"/>
                <w:b/>
              </w:rPr>
              <w:t>:</w:t>
            </w:r>
            <w:r w:rsidR="00A07490">
              <w:rPr>
                <w:rFonts w:ascii="Arial" w:hAnsi="Arial"/>
              </w:rPr>
              <w:t xml:space="preserve"> </w:t>
            </w:r>
            <w:r w:rsidR="00B96AC3">
              <w:rPr>
                <w:rFonts w:ascii="Arial" w:hAnsi="Arial"/>
              </w:rPr>
              <w:t>Martin McLaughlin</w:t>
            </w:r>
          </w:p>
        </w:tc>
      </w:tr>
      <w:tr w:rsidR="002D5FFE" w:rsidRPr="001A3253" w14:paraId="79B4169F" w14:textId="77777777" w:rsidTr="00031F04">
        <w:tc>
          <w:tcPr>
            <w:tcW w:w="10214" w:type="dxa"/>
            <w:gridSpan w:val="2"/>
            <w:shd w:val="clear" w:color="auto" w:fill="D9D9D9" w:themeFill="background1" w:themeFillShade="D9"/>
          </w:tcPr>
          <w:p w14:paraId="31FAB30F" w14:textId="77777777" w:rsidR="002D5FFE" w:rsidRPr="001523A1" w:rsidRDefault="002D5FFE" w:rsidP="003512C2">
            <w:pPr>
              <w:spacing w:before="60" w:after="60"/>
              <w:rPr>
                <w:rFonts w:ascii="Arial" w:hAnsi="Arial"/>
              </w:rPr>
            </w:pPr>
            <w:r w:rsidRPr="001523A1">
              <w:rPr>
                <w:rFonts w:ascii="Arial" w:hAnsi="Arial"/>
              </w:rPr>
              <w:t xml:space="preserve">Item </w:t>
            </w:r>
            <w:r w:rsidR="00F41371">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413B9" w14:paraId="284452EB" w14:textId="77777777" w:rsidTr="00031F04">
        <w:tc>
          <w:tcPr>
            <w:tcW w:w="7508" w:type="dxa"/>
          </w:tcPr>
          <w:p w14:paraId="2ADA5467" w14:textId="5813EBF4" w:rsidR="002D5FFE" w:rsidRPr="001523A1" w:rsidRDefault="002D5FFE" w:rsidP="00447426">
            <w:pPr>
              <w:spacing w:before="60" w:after="60"/>
              <w:rPr>
                <w:rFonts w:ascii="Arial" w:hAnsi="Arial"/>
              </w:rPr>
            </w:pPr>
          </w:p>
        </w:tc>
        <w:tc>
          <w:tcPr>
            <w:tcW w:w="2706" w:type="dxa"/>
          </w:tcPr>
          <w:p w14:paraId="14E4CACA" w14:textId="6C043D3A" w:rsidR="002D5FFE" w:rsidRPr="001523A1" w:rsidRDefault="002D5FFE" w:rsidP="00C85BB1">
            <w:pPr>
              <w:spacing w:before="60" w:after="60"/>
              <w:rPr>
                <w:rFonts w:ascii="Arial" w:hAnsi="Arial"/>
                <w:color w:val="FF0000"/>
              </w:rPr>
            </w:pPr>
          </w:p>
        </w:tc>
      </w:tr>
      <w:tr w:rsidR="00BD7506" w:rsidRPr="00D2586C" w14:paraId="57907732" w14:textId="77777777" w:rsidTr="00031F04">
        <w:tc>
          <w:tcPr>
            <w:tcW w:w="10214" w:type="dxa"/>
            <w:gridSpan w:val="2"/>
            <w:shd w:val="clear" w:color="auto" w:fill="D9D9D9" w:themeFill="background1" w:themeFillShade="D9"/>
          </w:tcPr>
          <w:p w14:paraId="602DC94D" w14:textId="22B65DF5" w:rsidR="00BD7506" w:rsidRPr="001523A1" w:rsidRDefault="00BD7506" w:rsidP="00BD7506">
            <w:pPr>
              <w:spacing w:before="60" w:after="60"/>
              <w:rPr>
                <w:rFonts w:ascii="Arial" w:hAnsi="Arial"/>
              </w:rPr>
            </w:pPr>
            <w:r>
              <w:rPr>
                <w:rFonts w:ascii="Arial" w:hAnsi="Arial"/>
              </w:rPr>
              <w:t xml:space="preserve">Item </w:t>
            </w:r>
            <w:r w:rsidR="000B7F7E">
              <w:rPr>
                <w:rFonts w:ascii="Arial" w:hAnsi="Arial"/>
              </w:rPr>
              <w:t>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7A8DEE97" w14:textId="77777777" w:rsidTr="00031F04">
        <w:tc>
          <w:tcPr>
            <w:tcW w:w="7508" w:type="dxa"/>
            <w:shd w:val="clear" w:color="auto" w:fill="D9D9D9" w:themeFill="background1" w:themeFillShade="D9"/>
          </w:tcPr>
          <w:p w14:paraId="5C39AC67"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B97D332"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11B94216" w14:textId="77777777" w:rsidTr="00031F04">
        <w:trPr>
          <w:trHeight w:val="747"/>
        </w:trPr>
        <w:tc>
          <w:tcPr>
            <w:tcW w:w="7508" w:type="dxa"/>
          </w:tcPr>
          <w:p w14:paraId="3207175C" w14:textId="67C09D07" w:rsidR="00BD7506" w:rsidRPr="001523A1" w:rsidRDefault="005F02FB" w:rsidP="00BD7506">
            <w:pPr>
              <w:spacing w:before="60" w:after="60"/>
              <w:rPr>
                <w:rFonts w:ascii="Arial" w:hAnsi="Arial"/>
              </w:rPr>
            </w:pPr>
            <w:r>
              <w:rPr>
                <w:rFonts w:ascii="Arial" w:hAnsi="Arial"/>
              </w:rPr>
              <w:t xml:space="preserve">Minutes of </w:t>
            </w:r>
            <w:r w:rsidR="00B96AC3">
              <w:rPr>
                <w:rFonts w:ascii="Arial" w:hAnsi="Arial"/>
              </w:rPr>
              <w:t>January</w:t>
            </w:r>
            <w:r w:rsidR="00B8392A">
              <w:rPr>
                <w:rFonts w:ascii="Arial" w:hAnsi="Arial"/>
              </w:rPr>
              <w:t xml:space="preserve"> </w:t>
            </w:r>
            <w:r>
              <w:rPr>
                <w:rFonts w:ascii="Arial" w:hAnsi="Arial"/>
              </w:rPr>
              <w:t>meeting</w:t>
            </w:r>
            <w:r w:rsidR="00B8392A">
              <w:rPr>
                <w:rFonts w:ascii="Arial" w:hAnsi="Arial"/>
              </w:rPr>
              <w:t xml:space="preserve"> </w:t>
            </w:r>
            <w:r w:rsidR="000B7F7E">
              <w:rPr>
                <w:rFonts w:ascii="Arial" w:hAnsi="Arial"/>
              </w:rPr>
              <w:t>agreed with no changes.</w:t>
            </w:r>
            <w:r>
              <w:rPr>
                <w:rFonts w:ascii="Arial" w:hAnsi="Arial"/>
              </w:rPr>
              <w:t xml:space="preserve"> </w:t>
            </w:r>
          </w:p>
        </w:tc>
        <w:tc>
          <w:tcPr>
            <w:tcW w:w="2706" w:type="dxa"/>
          </w:tcPr>
          <w:p w14:paraId="5517EBAD" w14:textId="77777777" w:rsidR="00BD7506" w:rsidRPr="001523A1" w:rsidRDefault="00B85855" w:rsidP="00BD7506">
            <w:pPr>
              <w:spacing w:before="60"/>
              <w:rPr>
                <w:rFonts w:ascii="Arial" w:hAnsi="Arial"/>
                <w:color w:val="FF0000"/>
              </w:rPr>
            </w:pPr>
            <w:r>
              <w:rPr>
                <w:rFonts w:ascii="Arial" w:hAnsi="Arial"/>
                <w:color w:val="FF0000"/>
              </w:rPr>
              <w:t>Aidan to arrange loading to website</w:t>
            </w:r>
          </w:p>
        </w:tc>
      </w:tr>
      <w:tr w:rsidR="002D5FFE" w:rsidRPr="001A3253" w14:paraId="4194D89F" w14:textId="77777777" w:rsidTr="00031F04">
        <w:tc>
          <w:tcPr>
            <w:tcW w:w="10214" w:type="dxa"/>
            <w:gridSpan w:val="2"/>
            <w:shd w:val="clear" w:color="auto" w:fill="D9D9D9" w:themeFill="background1" w:themeFillShade="D9"/>
          </w:tcPr>
          <w:p w14:paraId="0B291199" w14:textId="5A1FD5A8" w:rsidR="002D5FFE" w:rsidRPr="001523A1" w:rsidRDefault="00BD7506" w:rsidP="003512C2">
            <w:pPr>
              <w:spacing w:before="60" w:after="60"/>
              <w:rPr>
                <w:rFonts w:ascii="Arial" w:hAnsi="Arial"/>
                <w:szCs w:val="32"/>
              </w:rPr>
            </w:pPr>
            <w:r>
              <w:rPr>
                <w:rFonts w:ascii="Arial" w:hAnsi="Arial"/>
              </w:rPr>
              <w:t xml:space="preserve">Item </w:t>
            </w:r>
            <w:r w:rsidR="000B7F7E">
              <w:rPr>
                <w:rFonts w:ascii="Arial" w:hAnsi="Arial"/>
              </w:rPr>
              <w:t>3</w:t>
            </w:r>
            <w:r w:rsidR="004A5274">
              <w:rPr>
                <w:rFonts w:ascii="Arial" w:hAnsi="Arial"/>
              </w:rPr>
              <w:t xml:space="preserve">   </w:t>
            </w:r>
            <w:r w:rsidR="000B7F7E" w:rsidRPr="00DF46F6">
              <w:rPr>
                <w:rFonts w:ascii="Arial" w:hAnsi="Arial"/>
                <w:b/>
                <w:bCs/>
              </w:rPr>
              <w:t>Pr</w:t>
            </w:r>
            <w:r w:rsidR="000B7F7E" w:rsidRPr="000B7F7E">
              <w:rPr>
                <w:rFonts w:ascii="Arial" w:hAnsi="Arial"/>
                <w:b/>
              </w:rPr>
              <w:t>omot</w:t>
            </w:r>
            <w:r w:rsidR="000B7F7E">
              <w:rPr>
                <w:rFonts w:ascii="Arial" w:hAnsi="Arial"/>
                <w:b/>
              </w:rPr>
              <w:t>ing</w:t>
            </w:r>
            <w:r w:rsidR="000B7F7E" w:rsidRPr="000B7F7E">
              <w:rPr>
                <w:rFonts w:ascii="Arial" w:hAnsi="Arial"/>
                <w:b/>
              </w:rPr>
              <w:t xml:space="preserve"> </w:t>
            </w:r>
            <w:r w:rsidR="00014D90">
              <w:rPr>
                <w:rFonts w:ascii="Arial" w:hAnsi="Arial"/>
                <w:b/>
              </w:rPr>
              <w:t>HOPE with</w:t>
            </w:r>
            <w:r w:rsidR="000B7F7E" w:rsidRPr="000B7F7E">
              <w:rPr>
                <w:rFonts w:ascii="Arial" w:hAnsi="Arial"/>
                <w:b/>
              </w:rPr>
              <w:t>in the Parish</w:t>
            </w:r>
          </w:p>
        </w:tc>
      </w:tr>
      <w:tr w:rsidR="002D5FFE" w:rsidRPr="001A3253" w14:paraId="3A76267C" w14:textId="77777777" w:rsidTr="00031F04">
        <w:tc>
          <w:tcPr>
            <w:tcW w:w="7508" w:type="dxa"/>
            <w:shd w:val="clear" w:color="auto" w:fill="D9D9D9" w:themeFill="background1" w:themeFillShade="D9"/>
          </w:tcPr>
          <w:p w14:paraId="064734E4"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4C4BC3B"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7239917E" w14:textId="77777777" w:rsidTr="00031F04">
        <w:tc>
          <w:tcPr>
            <w:tcW w:w="7508" w:type="dxa"/>
          </w:tcPr>
          <w:p w14:paraId="5E1D7102" w14:textId="4989468F" w:rsidR="00A07490" w:rsidRDefault="004C1A76" w:rsidP="004A5274">
            <w:pPr>
              <w:spacing w:before="60" w:after="60"/>
              <w:rPr>
                <w:rFonts w:ascii="Arial" w:hAnsi="Arial"/>
              </w:rPr>
            </w:pPr>
            <w:r>
              <w:rPr>
                <w:rFonts w:ascii="Arial" w:hAnsi="Arial"/>
              </w:rPr>
              <w:t xml:space="preserve">Aidan is </w:t>
            </w:r>
            <w:r w:rsidR="000F3118">
              <w:rPr>
                <w:rFonts w:ascii="Arial" w:hAnsi="Arial"/>
              </w:rPr>
              <w:t>continuing to</w:t>
            </w:r>
            <w:r>
              <w:rPr>
                <w:rFonts w:ascii="Arial" w:hAnsi="Arial"/>
              </w:rPr>
              <w:t xml:space="preserve"> </w:t>
            </w:r>
            <w:r w:rsidR="001E2AC0">
              <w:rPr>
                <w:rFonts w:ascii="Arial" w:hAnsi="Arial"/>
              </w:rPr>
              <w:t>post “</w:t>
            </w:r>
            <w:r>
              <w:rPr>
                <w:rFonts w:ascii="Arial" w:hAnsi="Arial"/>
              </w:rPr>
              <w:t>Hope</w:t>
            </w:r>
            <w:r w:rsidR="001E2AC0">
              <w:rPr>
                <w:rFonts w:ascii="Arial" w:hAnsi="Arial"/>
              </w:rPr>
              <w:t>”</w:t>
            </w:r>
            <w:r>
              <w:rPr>
                <w:rFonts w:ascii="Arial" w:hAnsi="Arial"/>
              </w:rPr>
              <w:t xml:space="preserve"> themed messages on Parish Facebook page.</w:t>
            </w:r>
          </w:p>
          <w:p w14:paraId="3C21CD0A" w14:textId="38EB5BEF" w:rsidR="000F3118" w:rsidRDefault="000F3118" w:rsidP="004A5274">
            <w:pPr>
              <w:spacing w:before="60" w:after="60"/>
              <w:rPr>
                <w:rFonts w:ascii="Arial" w:hAnsi="Arial"/>
              </w:rPr>
            </w:pPr>
            <w:r>
              <w:rPr>
                <w:rFonts w:ascii="Arial" w:hAnsi="Arial"/>
              </w:rPr>
              <w:t>There was a short discussion about content and material available.</w:t>
            </w:r>
          </w:p>
          <w:p w14:paraId="5A811355" w14:textId="665C32AA" w:rsidR="000B7F7E" w:rsidRPr="00447426" w:rsidRDefault="000B7F7E" w:rsidP="004A5274">
            <w:pPr>
              <w:spacing w:before="60" w:after="60"/>
              <w:rPr>
                <w:rFonts w:ascii="Arial" w:hAnsi="Arial"/>
                <w:color w:val="auto"/>
              </w:rPr>
            </w:pPr>
          </w:p>
        </w:tc>
        <w:tc>
          <w:tcPr>
            <w:tcW w:w="2706" w:type="dxa"/>
          </w:tcPr>
          <w:p w14:paraId="72D0FCBA" w14:textId="56621121" w:rsidR="00A07490" w:rsidRDefault="00DF46F6" w:rsidP="00B85855">
            <w:pPr>
              <w:rPr>
                <w:rFonts w:ascii="Arial" w:hAnsi="Arial"/>
                <w:color w:val="FF0000"/>
              </w:rPr>
            </w:pPr>
            <w:r>
              <w:rPr>
                <w:rFonts w:ascii="Arial" w:hAnsi="Arial"/>
                <w:color w:val="FF0000"/>
              </w:rPr>
              <w:t xml:space="preserve">Members will </w:t>
            </w:r>
            <w:r w:rsidR="00A07490">
              <w:rPr>
                <w:rFonts w:ascii="Arial" w:hAnsi="Arial"/>
                <w:color w:val="FF0000"/>
              </w:rPr>
              <w:t xml:space="preserve">continue to </w:t>
            </w:r>
            <w:r>
              <w:rPr>
                <w:rFonts w:ascii="Arial" w:hAnsi="Arial"/>
                <w:color w:val="FF0000"/>
              </w:rPr>
              <w:t xml:space="preserve">send suggested messages to Aidan </w:t>
            </w:r>
            <w:r w:rsidR="001E2AC0">
              <w:rPr>
                <w:rFonts w:ascii="Arial" w:hAnsi="Arial"/>
                <w:color w:val="FF0000"/>
              </w:rPr>
              <w:t xml:space="preserve">via </w:t>
            </w:r>
            <w:r>
              <w:rPr>
                <w:rFonts w:ascii="Arial" w:hAnsi="Arial"/>
                <w:color w:val="FF0000"/>
              </w:rPr>
              <w:t>WhatsApp</w:t>
            </w:r>
            <w:r w:rsidR="00A07490">
              <w:rPr>
                <w:rFonts w:ascii="Arial" w:hAnsi="Arial"/>
                <w:color w:val="FF0000"/>
              </w:rPr>
              <w:t>.</w:t>
            </w:r>
          </w:p>
          <w:p w14:paraId="2D42AED3" w14:textId="76D95743" w:rsidR="000F58F6" w:rsidRPr="00FD65BC" w:rsidRDefault="000F58F6" w:rsidP="00A07490">
            <w:pPr>
              <w:rPr>
                <w:rFonts w:ascii="Arial" w:hAnsi="Arial"/>
                <w:color w:val="FF0000"/>
              </w:rPr>
            </w:pPr>
          </w:p>
        </w:tc>
      </w:tr>
      <w:tr w:rsidR="006C75C7" w:rsidRPr="001A3253" w14:paraId="5F1FB576" w14:textId="77777777" w:rsidTr="00031F04">
        <w:tc>
          <w:tcPr>
            <w:tcW w:w="7508" w:type="dxa"/>
            <w:shd w:val="clear" w:color="auto" w:fill="D9D9D9" w:themeFill="background1" w:themeFillShade="D9"/>
          </w:tcPr>
          <w:p w14:paraId="006AF21D" w14:textId="77777777" w:rsidR="00DF46F6" w:rsidRDefault="006C75C7" w:rsidP="00BD7506">
            <w:pPr>
              <w:spacing w:before="60" w:after="60"/>
              <w:rPr>
                <w:rFonts w:ascii="Arial" w:hAnsi="Arial"/>
                <w:b/>
                <w:bCs/>
              </w:rPr>
            </w:pPr>
            <w:r w:rsidRPr="001523A1">
              <w:rPr>
                <w:rFonts w:ascii="Arial" w:hAnsi="Arial"/>
              </w:rPr>
              <w:t xml:space="preserve">Item </w:t>
            </w:r>
            <w:r w:rsidR="00DF46F6">
              <w:rPr>
                <w:rFonts w:ascii="Arial" w:hAnsi="Arial"/>
              </w:rPr>
              <w:t>4</w:t>
            </w:r>
            <w:r w:rsidR="00F41371" w:rsidRPr="00F41371">
              <w:rPr>
                <w:rFonts w:ascii="Arial" w:hAnsi="Arial"/>
              </w:rPr>
              <w:tab/>
            </w:r>
            <w:r w:rsidR="00DF46F6">
              <w:rPr>
                <w:rFonts w:ascii="Arial" w:hAnsi="Arial"/>
                <w:b/>
                <w:bCs/>
              </w:rPr>
              <w:t xml:space="preserve">Supporting &amp; Connecting with Parishioners cut-off due to    </w:t>
            </w:r>
          </w:p>
          <w:p w14:paraId="258F7B7F" w14:textId="1C7827EB" w:rsidR="006C75C7" w:rsidRPr="001523A1" w:rsidRDefault="00DF46F6" w:rsidP="00BD7506">
            <w:pPr>
              <w:spacing w:before="60" w:after="60"/>
              <w:rPr>
                <w:rFonts w:ascii="Arial" w:hAnsi="Arial"/>
              </w:rPr>
            </w:pPr>
            <w:r>
              <w:rPr>
                <w:rFonts w:ascii="Arial" w:hAnsi="Arial"/>
                <w:b/>
                <w:bCs/>
              </w:rPr>
              <w:t xml:space="preserve">            Covid19</w:t>
            </w:r>
          </w:p>
        </w:tc>
        <w:tc>
          <w:tcPr>
            <w:tcW w:w="2706" w:type="dxa"/>
            <w:shd w:val="clear" w:color="auto" w:fill="D9D9D9" w:themeFill="background1" w:themeFillShade="D9"/>
          </w:tcPr>
          <w:p w14:paraId="0C818032" w14:textId="77777777" w:rsidR="006C75C7" w:rsidRPr="001523A1" w:rsidRDefault="006C75C7" w:rsidP="006C75C7">
            <w:pPr>
              <w:spacing w:before="60" w:after="60"/>
              <w:rPr>
                <w:rFonts w:ascii="Arial" w:hAnsi="Arial"/>
              </w:rPr>
            </w:pPr>
          </w:p>
        </w:tc>
      </w:tr>
      <w:tr w:rsidR="006C75C7" w:rsidRPr="001A3253" w14:paraId="36F3CE25" w14:textId="77777777" w:rsidTr="00031F04">
        <w:tc>
          <w:tcPr>
            <w:tcW w:w="7508" w:type="dxa"/>
            <w:shd w:val="clear" w:color="auto" w:fill="D9D9D9" w:themeFill="background1" w:themeFillShade="D9"/>
          </w:tcPr>
          <w:p w14:paraId="5E814BA7"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1403311" w14:textId="77777777" w:rsidR="006C75C7" w:rsidRPr="001523A1" w:rsidRDefault="006C75C7" w:rsidP="006C75C7">
            <w:pPr>
              <w:spacing w:before="60" w:after="60"/>
              <w:rPr>
                <w:rFonts w:ascii="Arial" w:hAnsi="Arial"/>
              </w:rPr>
            </w:pPr>
          </w:p>
        </w:tc>
      </w:tr>
      <w:tr w:rsidR="006C75C7" w:rsidRPr="001A3253" w14:paraId="3596E924" w14:textId="77777777" w:rsidTr="00031F04">
        <w:tc>
          <w:tcPr>
            <w:tcW w:w="7508" w:type="dxa"/>
          </w:tcPr>
          <w:p w14:paraId="39E807E0" w14:textId="6E6231BF" w:rsidR="00B96AC3" w:rsidRDefault="00B96AC3" w:rsidP="000F3118">
            <w:r>
              <w:t>Fr Michael updated members about Lenten / Stations of the Cross, gift packs he had prepared and sent to our parish Sick List.  A photo of the gift pack is in Appendix 1.</w:t>
            </w:r>
          </w:p>
          <w:p w14:paraId="481B6133" w14:textId="5D6CC242" w:rsidR="00B96AC3" w:rsidRDefault="00B96AC3" w:rsidP="000F3118"/>
          <w:p w14:paraId="30654AEC" w14:textId="09AE6038" w:rsidR="00B96AC3" w:rsidRDefault="00B96AC3" w:rsidP="000F3118">
            <w:r>
              <w:t xml:space="preserve">Fr. Michael also informed members about the new “Stations of the Cross” he has installed around the church car park for parishioners to </w:t>
            </w:r>
            <w:proofErr w:type="spellStart"/>
            <w:r>
              <w:t>utilise</w:t>
            </w:r>
            <w:proofErr w:type="spellEnd"/>
            <w:r>
              <w:t xml:space="preserve"> over Lent while the church remains closed due to Covid 19.  This new initiative has been well received and Fr. Michael has had positive feedback </w:t>
            </w:r>
            <w:r w:rsidR="00BF49A2">
              <w:t>from several parishioners.</w:t>
            </w:r>
          </w:p>
          <w:p w14:paraId="146400B4" w14:textId="77777777" w:rsidR="00B96AC3" w:rsidRDefault="00B96AC3" w:rsidP="000F3118"/>
          <w:p w14:paraId="42383968" w14:textId="478620E1" w:rsidR="008C23BD" w:rsidRPr="001523A1" w:rsidRDefault="008C23BD" w:rsidP="00086A10"/>
        </w:tc>
        <w:tc>
          <w:tcPr>
            <w:tcW w:w="2706" w:type="dxa"/>
          </w:tcPr>
          <w:p w14:paraId="01FF2E11" w14:textId="089075E8" w:rsidR="00DC4554" w:rsidRPr="001523A1" w:rsidRDefault="00BF49A2" w:rsidP="006C75C7">
            <w:pPr>
              <w:spacing w:before="60" w:after="60"/>
              <w:rPr>
                <w:rFonts w:ascii="Arial" w:hAnsi="Arial"/>
                <w:color w:val="FF0000"/>
              </w:rPr>
            </w:pPr>
            <w:r>
              <w:rPr>
                <w:rFonts w:ascii="Arial" w:hAnsi="Arial"/>
                <w:color w:val="FF0000"/>
              </w:rPr>
              <w:t>NA</w:t>
            </w:r>
          </w:p>
        </w:tc>
      </w:tr>
      <w:tr w:rsidR="00086A10" w:rsidRPr="001A3253" w14:paraId="7B59A65E" w14:textId="77777777" w:rsidTr="00031F04">
        <w:tc>
          <w:tcPr>
            <w:tcW w:w="7508" w:type="dxa"/>
            <w:shd w:val="clear" w:color="auto" w:fill="D9D9D9" w:themeFill="background1" w:themeFillShade="D9"/>
          </w:tcPr>
          <w:p w14:paraId="797ACEF0" w14:textId="4B9A6240" w:rsidR="00086A10" w:rsidRPr="001523A1" w:rsidRDefault="00086A10" w:rsidP="00086A10">
            <w:pPr>
              <w:spacing w:before="60" w:after="60"/>
              <w:rPr>
                <w:rFonts w:ascii="Arial" w:hAnsi="Arial"/>
              </w:rPr>
            </w:pPr>
            <w:r w:rsidRPr="001523A1">
              <w:rPr>
                <w:rFonts w:ascii="Arial" w:hAnsi="Arial"/>
              </w:rPr>
              <w:t xml:space="preserve">Item </w:t>
            </w:r>
            <w:r w:rsidR="00014D90">
              <w:rPr>
                <w:rFonts w:ascii="Arial" w:hAnsi="Arial"/>
              </w:rPr>
              <w:t>5</w:t>
            </w:r>
            <w:r w:rsidRPr="001523A1">
              <w:rPr>
                <w:rFonts w:ascii="Arial" w:hAnsi="Arial"/>
              </w:rPr>
              <w:t xml:space="preserve">   </w:t>
            </w:r>
            <w:r w:rsidR="00031F04">
              <w:rPr>
                <w:rFonts w:ascii="Arial" w:hAnsi="Arial"/>
                <w:b/>
              </w:rPr>
              <w:t>Supporting Women through the Pandemic through Outreach</w:t>
            </w:r>
            <w:r w:rsidR="00F41371" w:rsidRPr="00F41371">
              <w:rPr>
                <w:rFonts w:ascii="Arial" w:hAnsi="Arial"/>
                <w:b/>
              </w:rPr>
              <w:t xml:space="preserve"> </w:t>
            </w:r>
          </w:p>
        </w:tc>
        <w:tc>
          <w:tcPr>
            <w:tcW w:w="2706" w:type="dxa"/>
          </w:tcPr>
          <w:p w14:paraId="7761BB41" w14:textId="77777777" w:rsidR="00086A10" w:rsidRPr="001523A1" w:rsidRDefault="00086A10" w:rsidP="00086A10">
            <w:pPr>
              <w:spacing w:before="60" w:after="60"/>
              <w:rPr>
                <w:rFonts w:ascii="Arial" w:hAnsi="Arial"/>
              </w:rPr>
            </w:pPr>
          </w:p>
        </w:tc>
      </w:tr>
      <w:tr w:rsidR="00086A10" w:rsidRPr="001A3253" w14:paraId="5CDA3C01" w14:textId="77777777" w:rsidTr="00031F04">
        <w:tc>
          <w:tcPr>
            <w:tcW w:w="7508" w:type="dxa"/>
            <w:shd w:val="clear" w:color="auto" w:fill="D9D9D9" w:themeFill="background1" w:themeFillShade="D9"/>
          </w:tcPr>
          <w:p w14:paraId="39506ACC" w14:textId="77777777" w:rsidR="00086A10" w:rsidRPr="001523A1" w:rsidRDefault="00086A10" w:rsidP="00086A10">
            <w:pPr>
              <w:spacing w:before="60" w:after="60"/>
              <w:rPr>
                <w:rFonts w:ascii="Arial" w:hAnsi="Arial"/>
              </w:rPr>
            </w:pPr>
            <w:r>
              <w:rPr>
                <w:rFonts w:ascii="Arial" w:hAnsi="Arial"/>
              </w:rPr>
              <w:t>Notes on Discussion</w:t>
            </w:r>
          </w:p>
        </w:tc>
        <w:tc>
          <w:tcPr>
            <w:tcW w:w="2706" w:type="dxa"/>
          </w:tcPr>
          <w:p w14:paraId="5D1DD752" w14:textId="77777777" w:rsidR="00086A10" w:rsidRPr="001523A1" w:rsidRDefault="00086A10" w:rsidP="00086A10">
            <w:pPr>
              <w:spacing w:before="60" w:after="60"/>
              <w:rPr>
                <w:rFonts w:ascii="Arial" w:hAnsi="Arial"/>
              </w:rPr>
            </w:pPr>
          </w:p>
        </w:tc>
      </w:tr>
      <w:tr w:rsidR="00031F04" w:rsidRPr="001A3253" w14:paraId="25D90655" w14:textId="77777777" w:rsidTr="00031F04">
        <w:tc>
          <w:tcPr>
            <w:tcW w:w="7508" w:type="dxa"/>
            <w:shd w:val="clear" w:color="auto" w:fill="auto"/>
          </w:tcPr>
          <w:p w14:paraId="57AB716C" w14:textId="7FAAB873" w:rsidR="00D02C42" w:rsidRPr="001E2AC0" w:rsidRDefault="001E2AC0" w:rsidP="00086A10">
            <w:pPr>
              <w:spacing w:before="60" w:after="60"/>
              <w:rPr>
                <w:rFonts w:ascii="Arial" w:hAnsi="Arial"/>
                <w:b/>
                <w:bCs/>
              </w:rPr>
            </w:pPr>
            <w:r>
              <w:rPr>
                <w:rFonts w:ascii="Arial" w:hAnsi="Arial"/>
                <w:b/>
                <w:bCs/>
              </w:rPr>
              <w:t xml:space="preserve">International Women’s Day - </w:t>
            </w:r>
            <w:r w:rsidRPr="001E2AC0">
              <w:rPr>
                <w:rFonts w:ascii="Arial" w:hAnsi="Arial"/>
                <w:b/>
                <w:bCs/>
              </w:rPr>
              <w:t>Speaker Proposal from Pascal.</w:t>
            </w:r>
          </w:p>
          <w:p w14:paraId="121678D4" w14:textId="6DF73513" w:rsidR="007F3046" w:rsidRDefault="00BF49A2" w:rsidP="00086A10">
            <w:pPr>
              <w:spacing w:before="60" w:after="60"/>
              <w:rPr>
                <w:rFonts w:ascii="Arial" w:hAnsi="Arial"/>
              </w:rPr>
            </w:pPr>
            <w:r>
              <w:rPr>
                <w:rFonts w:ascii="Arial" w:hAnsi="Arial"/>
              </w:rPr>
              <w:t xml:space="preserve">Members discussed practical issues to deliver the event over </w:t>
            </w:r>
            <w:r w:rsidR="007F3046">
              <w:rPr>
                <w:rFonts w:ascii="Arial" w:hAnsi="Arial"/>
              </w:rPr>
              <w:t>Zoom</w:t>
            </w:r>
            <w:r>
              <w:rPr>
                <w:rFonts w:ascii="Arial" w:hAnsi="Arial"/>
              </w:rPr>
              <w:t xml:space="preserve"> and ways to drive up attendance.</w:t>
            </w:r>
          </w:p>
          <w:p w14:paraId="3FBC1070" w14:textId="2CCF8051" w:rsidR="00BF49A2" w:rsidRDefault="00BF49A2" w:rsidP="00086A10">
            <w:pPr>
              <w:spacing w:before="60" w:after="60"/>
              <w:rPr>
                <w:rFonts w:ascii="Arial" w:hAnsi="Arial"/>
              </w:rPr>
            </w:pPr>
          </w:p>
          <w:p w14:paraId="2F7A5EEC" w14:textId="581B3134" w:rsidR="00BF49A2" w:rsidRDefault="00BF49A2" w:rsidP="00086A10">
            <w:pPr>
              <w:spacing w:before="60" w:after="60"/>
              <w:rPr>
                <w:rFonts w:ascii="Arial" w:hAnsi="Arial"/>
              </w:rPr>
            </w:pPr>
            <w:r>
              <w:rPr>
                <w:rFonts w:ascii="Arial" w:hAnsi="Arial"/>
              </w:rPr>
              <w:t xml:space="preserve">Fr. Michael and Aidan have had a </w:t>
            </w:r>
            <w:proofErr w:type="gramStart"/>
            <w:r>
              <w:rPr>
                <w:rFonts w:ascii="Arial" w:hAnsi="Arial"/>
              </w:rPr>
              <w:t>dry-run</w:t>
            </w:r>
            <w:proofErr w:type="gramEnd"/>
            <w:r>
              <w:rPr>
                <w:rFonts w:ascii="Arial" w:hAnsi="Arial"/>
              </w:rPr>
              <w:t xml:space="preserve"> to test co-hosting of Zoom.</w:t>
            </w:r>
          </w:p>
          <w:p w14:paraId="596BE765" w14:textId="77777777" w:rsidR="00BF49A2" w:rsidRDefault="00BF49A2" w:rsidP="00086A10">
            <w:pPr>
              <w:spacing w:before="60" w:after="60"/>
              <w:rPr>
                <w:rFonts w:ascii="Arial" w:hAnsi="Arial"/>
              </w:rPr>
            </w:pPr>
          </w:p>
          <w:p w14:paraId="04587F34" w14:textId="52148FAF" w:rsidR="001E2AC0" w:rsidRDefault="001E2AC0" w:rsidP="00086A10">
            <w:pPr>
              <w:spacing w:before="60" w:after="60"/>
              <w:rPr>
                <w:rFonts w:ascii="Arial" w:hAnsi="Arial"/>
              </w:rPr>
            </w:pPr>
          </w:p>
          <w:p w14:paraId="79D90357" w14:textId="77777777" w:rsidR="001E2AC0" w:rsidRDefault="001E2AC0" w:rsidP="00086A10">
            <w:pPr>
              <w:spacing w:before="60" w:after="60"/>
              <w:rPr>
                <w:rFonts w:ascii="Arial" w:hAnsi="Arial"/>
              </w:rPr>
            </w:pPr>
          </w:p>
          <w:p w14:paraId="2D2F2B9C" w14:textId="77777777" w:rsidR="00F40CDA" w:rsidRDefault="00F40CDA" w:rsidP="00086A10">
            <w:pPr>
              <w:spacing w:before="60" w:after="60"/>
              <w:rPr>
                <w:rFonts w:ascii="Arial" w:hAnsi="Arial"/>
              </w:rPr>
            </w:pPr>
          </w:p>
          <w:p w14:paraId="5EA245A5" w14:textId="3AE28125" w:rsidR="00D02C42" w:rsidRPr="00031F04" w:rsidRDefault="00D02C42" w:rsidP="00086A10">
            <w:pPr>
              <w:spacing w:before="60" w:after="60"/>
              <w:rPr>
                <w:rFonts w:ascii="Arial" w:hAnsi="Arial"/>
              </w:rPr>
            </w:pPr>
          </w:p>
        </w:tc>
        <w:tc>
          <w:tcPr>
            <w:tcW w:w="2706" w:type="dxa"/>
          </w:tcPr>
          <w:p w14:paraId="36D3601B" w14:textId="7A86AE4D" w:rsidR="00BF49A2" w:rsidRDefault="00BF49A2" w:rsidP="001E2AC0">
            <w:pPr>
              <w:spacing w:before="60" w:after="60"/>
              <w:rPr>
                <w:rFonts w:ascii="Arial" w:hAnsi="Arial"/>
                <w:color w:val="FF0000"/>
              </w:rPr>
            </w:pPr>
            <w:r>
              <w:rPr>
                <w:rFonts w:ascii="Arial" w:hAnsi="Arial"/>
                <w:color w:val="FF0000"/>
              </w:rPr>
              <w:lastRenderedPageBreak/>
              <w:t>Aidan to arrange new event posting on Facebook.</w:t>
            </w:r>
          </w:p>
          <w:p w14:paraId="650CF431" w14:textId="344F506E" w:rsidR="00BF49A2" w:rsidRDefault="00BF49A2" w:rsidP="001E2AC0">
            <w:pPr>
              <w:spacing w:before="60" w:after="60"/>
              <w:rPr>
                <w:rFonts w:ascii="Arial" w:hAnsi="Arial"/>
                <w:color w:val="FF0000"/>
              </w:rPr>
            </w:pPr>
            <w:r>
              <w:rPr>
                <w:rFonts w:ascii="Arial" w:hAnsi="Arial"/>
                <w:color w:val="FF0000"/>
              </w:rPr>
              <w:t>Fr. Michael to arrange posting of the event on the website</w:t>
            </w:r>
            <w:r w:rsidR="00993040">
              <w:rPr>
                <w:rFonts w:ascii="Arial" w:hAnsi="Arial"/>
                <w:color w:val="FF0000"/>
              </w:rPr>
              <w:t xml:space="preserve"> and promote </w:t>
            </w:r>
            <w:r w:rsidR="00993040">
              <w:rPr>
                <w:rFonts w:ascii="Arial" w:hAnsi="Arial"/>
                <w:color w:val="FF0000"/>
              </w:rPr>
              <w:lastRenderedPageBreak/>
              <w:t>the event at Sunday Mass.</w:t>
            </w:r>
          </w:p>
          <w:p w14:paraId="04F699FE" w14:textId="172D71D1" w:rsidR="00BF49A2" w:rsidRDefault="00BF49A2" w:rsidP="001E2AC0">
            <w:pPr>
              <w:spacing w:before="60" w:after="60"/>
              <w:rPr>
                <w:rFonts w:ascii="Arial" w:hAnsi="Arial"/>
                <w:color w:val="FF0000"/>
              </w:rPr>
            </w:pPr>
            <w:r>
              <w:rPr>
                <w:rFonts w:ascii="Arial" w:hAnsi="Arial"/>
                <w:color w:val="FF0000"/>
              </w:rPr>
              <w:t xml:space="preserve">Patrice to set up an event email </w:t>
            </w:r>
            <w:r w:rsidR="00993040">
              <w:rPr>
                <w:rFonts w:ascii="Arial" w:hAnsi="Arial"/>
                <w:color w:val="FF0000"/>
              </w:rPr>
              <w:t xml:space="preserve">with an automatic </w:t>
            </w:r>
            <w:r>
              <w:rPr>
                <w:rFonts w:ascii="Arial" w:hAnsi="Arial"/>
                <w:color w:val="FF0000"/>
              </w:rPr>
              <w:t>response.</w:t>
            </w:r>
          </w:p>
          <w:p w14:paraId="1256C53A" w14:textId="54023741" w:rsidR="00BF49A2" w:rsidRPr="00B134B8" w:rsidRDefault="00BF49A2" w:rsidP="001E2AC0">
            <w:pPr>
              <w:spacing w:before="60" w:after="60"/>
              <w:rPr>
                <w:rFonts w:ascii="Arial" w:hAnsi="Arial"/>
                <w:color w:val="FF0000"/>
              </w:rPr>
            </w:pPr>
            <w:r>
              <w:rPr>
                <w:rFonts w:ascii="Arial" w:hAnsi="Arial"/>
                <w:color w:val="FF0000"/>
              </w:rPr>
              <w:t xml:space="preserve">Pascal to promote the event to other parish groups. </w:t>
            </w:r>
          </w:p>
        </w:tc>
      </w:tr>
      <w:tr w:rsidR="00BF49A2" w:rsidRPr="001A3253" w14:paraId="4956C5CF" w14:textId="77777777" w:rsidTr="000D6E5C">
        <w:tc>
          <w:tcPr>
            <w:tcW w:w="7508" w:type="dxa"/>
            <w:shd w:val="clear" w:color="auto" w:fill="D9D9D9" w:themeFill="background1" w:themeFillShade="D9"/>
          </w:tcPr>
          <w:p w14:paraId="4FB26A9F" w14:textId="79AA2553" w:rsidR="00BF49A2" w:rsidRPr="009F2265" w:rsidRDefault="00BF49A2" w:rsidP="00BF49A2">
            <w:pPr>
              <w:spacing w:before="60" w:after="60"/>
              <w:rPr>
                <w:rFonts w:ascii="Arial" w:hAnsi="Arial" w:cs="Arial"/>
                <w:bCs/>
              </w:rPr>
            </w:pPr>
            <w:r w:rsidRPr="001523A1">
              <w:rPr>
                <w:rFonts w:ascii="Arial" w:hAnsi="Arial"/>
              </w:rPr>
              <w:lastRenderedPageBreak/>
              <w:t xml:space="preserve">Item </w:t>
            </w:r>
            <w:r>
              <w:rPr>
                <w:rFonts w:ascii="Arial" w:hAnsi="Arial"/>
              </w:rPr>
              <w:t>6</w:t>
            </w:r>
            <w:r w:rsidRPr="00F41371">
              <w:rPr>
                <w:rFonts w:ascii="Arial" w:hAnsi="Arial"/>
              </w:rPr>
              <w:tab/>
            </w:r>
            <w:r>
              <w:rPr>
                <w:rFonts w:ascii="Arial" w:hAnsi="Arial"/>
                <w:b/>
                <w:bCs/>
              </w:rPr>
              <w:t>Options for further PPC Zoom Events</w:t>
            </w:r>
          </w:p>
        </w:tc>
        <w:tc>
          <w:tcPr>
            <w:tcW w:w="2706" w:type="dxa"/>
          </w:tcPr>
          <w:p w14:paraId="0AB127F6" w14:textId="77777777" w:rsidR="00BF49A2" w:rsidRPr="005D11AA" w:rsidRDefault="00BF49A2" w:rsidP="000D6E5C">
            <w:pPr>
              <w:spacing w:before="60" w:after="60"/>
              <w:rPr>
                <w:rFonts w:ascii="Arial" w:hAnsi="Arial"/>
                <w:color w:val="FF0000"/>
              </w:rPr>
            </w:pPr>
          </w:p>
        </w:tc>
      </w:tr>
      <w:tr w:rsidR="00BF49A2" w:rsidRPr="001A3253" w14:paraId="02C17452" w14:textId="77777777" w:rsidTr="000D6E5C">
        <w:tc>
          <w:tcPr>
            <w:tcW w:w="7508" w:type="dxa"/>
            <w:shd w:val="clear" w:color="auto" w:fill="D9D9D9" w:themeFill="background1" w:themeFillShade="D9"/>
          </w:tcPr>
          <w:p w14:paraId="3E163700" w14:textId="7308434D" w:rsidR="00BF49A2" w:rsidRPr="009F2265" w:rsidRDefault="00BF49A2" w:rsidP="00BF49A2">
            <w:pPr>
              <w:pStyle w:val="ListParagraph"/>
              <w:spacing w:before="60" w:after="60"/>
              <w:rPr>
                <w:rFonts w:ascii="Arial" w:hAnsi="Arial" w:cs="Arial"/>
              </w:rPr>
            </w:pPr>
            <w:r w:rsidRPr="009F2265">
              <w:rPr>
                <w:rFonts w:ascii="Arial" w:hAnsi="Arial" w:cs="Arial"/>
              </w:rPr>
              <w:t>Notes of Discussion</w:t>
            </w:r>
          </w:p>
        </w:tc>
        <w:tc>
          <w:tcPr>
            <w:tcW w:w="2706" w:type="dxa"/>
          </w:tcPr>
          <w:p w14:paraId="7548BE82" w14:textId="77777777" w:rsidR="00BF49A2" w:rsidRPr="005D11AA" w:rsidRDefault="00BF49A2" w:rsidP="000D6E5C">
            <w:pPr>
              <w:spacing w:before="60" w:after="60"/>
              <w:rPr>
                <w:rFonts w:ascii="Arial" w:hAnsi="Arial"/>
                <w:color w:val="FF0000"/>
              </w:rPr>
            </w:pPr>
          </w:p>
        </w:tc>
      </w:tr>
      <w:tr w:rsidR="00BF49A2" w:rsidRPr="001A3253" w14:paraId="7E47761D" w14:textId="77777777" w:rsidTr="000D6E5C">
        <w:tc>
          <w:tcPr>
            <w:tcW w:w="7508" w:type="dxa"/>
            <w:shd w:val="clear" w:color="auto" w:fill="auto"/>
          </w:tcPr>
          <w:p w14:paraId="20EF6DF1" w14:textId="0EB626D3" w:rsidR="00BF49A2" w:rsidRDefault="00BF49A2" w:rsidP="000D6E5C">
            <w:pPr>
              <w:spacing w:before="60" w:after="60"/>
              <w:rPr>
                <w:rFonts w:ascii="Arial" w:hAnsi="Arial" w:cs="Arial"/>
              </w:rPr>
            </w:pPr>
            <w:r>
              <w:rPr>
                <w:rFonts w:ascii="Arial" w:hAnsi="Arial" w:cs="Arial"/>
              </w:rPr>
              <w:t>A Holocaust speaker, planned for 2020</w:t>
            </w:r>
            <w:r w:rsidR="00993040">
              <w:rPr>
                <w:rFonts w:ascii="Arial" w:hAnsi="Arial" w:cs="Arial"/>
              </w:rPr>
              <w:t xml:space="preserve">, but </w:t>
            </w:r>
            <w:r>
              <w:rPr>
                <w:rFonts w:ascii="Arial" w:hAnsi="Arial" w:cs="Arial"/>
              </w:rPr>
              <w:t>postponed due to Covid 19</w:t>
            </w:r>
            <w:r w:rsidR="00993040">
              <w:rPr>
                <w:rFonts w:ascii="Arial" w:hAnsi="Arial" w:cs="Arial"/>
              </w:rPr>
              <w:t xml:space="preserve"> was discussed as a future option.  Martin had previously been in contact with the speaker.</w:t>
            </w:r>
          </w:p>
          <w:p w14:paraId="1C5984EE" w14:textId="77777777" w:rsidR="00BF49A2" w:rsidRPr="009F2265" w:rsidRDefault="00BF49A2" w:rsidP="000D6E5C">
            <w:pPr>
              <w:spacing w:before="60" w:after="60"/>
              <w:rPr>
                <w:rFonts w:ascii="Arial" w:hAnsi="Arial" w:cs="Arial"/>
                <w:b/>
              </w:rPr>
            </w:pPr>
          </w:p>
        </w:tc>
        <w:tc>
          <w:tcPr>
            <w:tcW w:w="2706" w:type="dxa"/>
          </w:tcPr>
          <w:p w14:paraId="314D51CA" w14:textId="5FB0E342" w:rsidR="00BF49A2" w:rsidRPr="00D02C42" w:rsidRDefault="00993040" w:rsidP="000D6E5C">
            <w:pPr>
              <w:spacing w:before="60" w:after="60"/>
              <w:rPr>
                <w:rFonts w:ascii="Arial" w:hAnsi="Arial"/>
                <w:bCs/>
              </w:rPr>
            </w:pPr>
            <w:r>
              <w:rPr>
                <w:rFonts w:ascii="Arial" w:hAnsi="Arial" w:cs="Arial"/>
                <w:bCs/>
                <w:color w:val="FF0000"/>
              </w:rPr>
              <w:t xml:space="preserve">Angela to discuss details with Martin. </w:t>
            </w:r>
          </w:p>
        </w:tc>
      </w:tr>
      <w:tr w:rsidR="00993040" w:rsidRPr="001A3253" w14:paraId="4E8D065D" w14:textId="77777777" w:rsidTr="000D6E5C">
        <w:tc>
          <w:tcPr>
            <w:tcW w:w="7508" w:type="dxa"/>
            <w:shd w:val="clear" w:color="auto" w:fill="D9D9D9" w:themeFill="background1" w:themeFillShade="D9"/>
          </w:tcPr>
          <w:p w14:paraId="478C8A03" w14:textId="36B5F521" w:rsidR="00993040" w:rsidRPr="009F2265" w:rsidRDefault="00993040" w:rsidP="000D6E5C">
            <w:pPr>
              <w:spacing w:before="60" w:after="60"/>
              <w:rPr>
                <w:rFonts w:ascii="Arial" w:hAnsi="Arial" w:cs="Arial"/>
                <w:bCs/>
              </w:rPr>
            </w:pPr>
            <w:r w:rsidRPr="001523A1">
              <w:rPr>
                <w:rFonts w:ascii="Arial" w:hAnsi="Arial"/>
              </w:rPr>
              <w:t xml:space="preserve">Item </w:t>
            </w:r>
            <w:r>
              <w:rPr>
                <w:rFonts w:ascii="Arial" w:hAnsi="Arial"/>
              </w:rPr>
              <w:t>7</w:t>
            </w:r>
            <w:r w:rsidRPr="00F41371">
              <w:rPr>
                <w:rFonts w:ascii="Arial" w:hAnsi="Arial"/>
              </w:rPr>
              <w:tab/>
            </w:r>
            <w:r>
              <w:rPr>
                <w:rFonts w:ascii="Arial" w:hAnsi="Arial"/>
                <w:b/>
                <w:bCs/>
              </w:rPr>
              <w:t>Parish Renewal post Covid 19 Pandemic</w:t>
            </w:r>
          </w:p>
        </w:tc>
        <w:tc>
          <w:tcPr>
            <w:tcW w:w="2706" w:type="dxa"/>
          </w:tcPr>
          <w:p w14:paraId="759775BF" w14:textId="77777777" w:rsidR="00993040" w:rsidRPr="005D11AA" w:rsidRDefault="00993040" w:rsidP="000D6E5C">
            <w:pPr>
              <w:spacing w:before="60" w:after="60"/>
              <w:rPr>
                <w:rFonts w:ascii="Arial" w:hAnsi="Arial"/>
                <w:color w:val="FF0000"/>
              </w:rPr>
            </w:pPr>
          </w:p>
        </w:tc>
      </w:tr>
      <w:tr w:rsidR="00993040" w:rsidRPr="001A3253" w14:paraId="7CCA9978" w14:textId="77777777" w:rsidTr="000D6E5C">
        <w:tc>
          <w:tcPr>
            <w:tcW w:w="7508" w:type="dxa"/>
            <w:shd w:val="clear" w:color="auto" w:fill="D9D9D9" w:themeFill="background1" w:themeFillShade="D9"/>
          </w:tcPr>
          <w:p w14:paraId="1339FFDF" w14:textId="77777777" w:rsidR="00993040" w:rsidRPr="009F2265" w:rsidRDefault="00993040" w:rsidP="000D6E5C">
            <w:pPr>
              <w:pStyle w:val="ListParagraph"/>
              <w:spacing w:before="60" w:after="60"/>
              <w:rPr>
                <w:rFonts w:ascii="Arial" w:hAnsi="Arial" w:cs="Arial"/>
              </w:rPr>
            </w:pPr>
            <w:r w:rsidRPr="009F2265">
              <w:rPr>
                <w:rFonts w:ascii="Arial" w:hAnsi="Arial" w:cs="Arial"/>
              </w:rPr>
              <w:t>Notes of Discussion</w:t>
            </w:r>
          </w:p>
        </w:tc>
        <w:tc>
          <w:tcPr>
            <w:tcW w:w="2706" w:type="dxa"/>
          </w:tcPr>
          <w:p w14:paraId="3319B892" w14:textId="77777777" w:rsidR="00993040" w:rsidRPr="005D11AA" w:rsidRDefault="00993040" w:rsidP="000D6E5C">
            <w:pPr>
              <w:spacing w:before="60" w:after="60"/>
              <w:rPr>
                <w:rFonts w:ascii="Arial" w:hAnsi="Arial"/>
                <w:color w:val="FF0000"/>
              </w:rPr>
            </w:pPr>
          </w:p>
        </w:tc>
      </w:tr>
      <w:tr w:rsidR="00993040" w:rsidRPr="001A3253" w14:paraId="0B459BA5" w14:textId="77777777" w:rsidTr="000D6E5C">
        <w:tc>
          <w:tcPr>
            <w:tcW w:w="7508" w:type="dxa"/>
            <w:shd w:val="clear" w:color="auto" w:fill="auto"/>
          </w:tcPr>
          <w:p w14:paraId="036E8809" w14:textId="605EF26D" w:rsidR="00993040" w:rsidRPr="00720DE3" w:rsidRDefault="00993040" w:rsidP="000D6E5C">
            <w:pPr>
              <w:spacing w:before="60" w:after="60"/>
              <w:rPr>
                <w:rFonts w:ascii="Arial" w:hAnsi="Arial" w:cs="Arial"/>
                <w:color w:val="auto"/>
              </w:rPr>
            </w:pPr>
            <w:r>
              <w:rPr>
                <w:rFonts w:ascii="Arial" w:hAnsi="Arial" w:cs="Arial"/>
              </w:rPr>
              <w:t>A brief discussion kicked off on how to encourage parishioners to return to the church post pandemic.  It was felt that no plans can be made until further decisions on easing the lockdown are made by the NI Executive.</w:t>
            </w:r>
            <w:r w:rsidR="00D4628C">
              <w:rPr>
                <w:rFonts w:ascii="Arial" w:hAnsi="Arial" w:cs="Arial"/>
                <w:color w:val="0070C0"/>
              </w:rPr>
              <w:t xml:space="preserve"> </w:t>
            </w:r>
            <w:r w:rsidR="00D4628C" w:rsidRPr="00720DE3">
              <w:rPr>
                <w:rFonts w:ascii="Arial" w:hAnsi="Arial" w:cs="Arial"/>
                <w:color w:val="auto"/>
              </w:rPr>
              <w:t xml:space="preserve">However, the PPC did give consideration on starting discussions at the PPC and with the parish at large on renewal in a wider context to allow people to communicate on issues which may have arisen </w:t>
            </w:r>
            <w:proofErr w:type="gramStart"/>
            <w:r w:rsidR="00D4628C" w:rsidRPr="00720DE3">
              <w:rPr>
                <w:rFonts w:ascii="Arial" w:hAnsi="Arial" w:cs="Arial"/>
                <w:color w:val="auto"/>
              </w:rPr>
              <w:t>during the course of</w:t>
            </w:r>
            <w:proofErr w:type="gramEnd"/>
            <w:r w:rsidR="00D4628C" w:rsidRPr="00720DE3">
              <w:rPr>
                <w:rFonts w:ascii="Arial" w:hAnsi="Arial" w:cs="Arial"/>
                <w:color w:val="auto"/>
              </w:rPr>
              <w:t xml:space="preserve"> the pandemic. This is likely to be an ongoing matter and will not be restricted to ending of lockdowns.</w:t>
            </w:r>
          </w:p>
          <w:p w14:paraId="42656310" w14:textId="77777777" w:rsidR="00993040" w:rsidRPr="009F2265" w:rsidRDefault="00993040" w:rsidP="000D6E5C">
            <w:pPr>
              <w:spacing w:before="60" w:after="60"/>
              <w:rPr>
                <w:rFonts w:ascii="Arial" w:hAnsi="Arial" w:cs="Arial"/>
                <w:b/>
              </w:rPr>
            </w:pPr>
          </w:p>
        </w:tc>
        <w:tc>
          <w:tcPr>
            <w:tcW w:w="2706" w:type="dxa"/>
          </w:tcPr>
          <w:p w14:paraId="46963394" w14:textId="45742F40" w:rsidR="00993040" w:rsidRPr="00D02C42" w:rsidRDefault="00993040" w:rsidP="000D6E5C">
            <w:pPr>
              <w:spacing w:before="60" w:after="60"/>
              <w:rPr>
                <w:rFonts w:ascii="Arial" w:hAnsi="Arial"/>
                <w:bCs/>
              </w:rPr>
            </w:pPr>
            <w:r>
              <w:rPr>
                <w:rFonts w:ascii="Arial" w:hAnsi="Arial" w:cs="Arial"/>
                <w:bCs/>
                <w:color w:val="FF0000"/>
              </w:rPr>
              <w:t xml:space="preserve">Aidan to add to future agendas. </w:t>
            </w:r>
          </w:p>
        </w:tc>
      </w:tr>
      <w:tr w:rsidR="00BF49A2" w:rsidRPr="001A3253" w14:paraId="252CF4C5" w14:textId="77777777" w:rsidTr="000D6E5C">
        <w:tc>
          <w:tcPr>
            <w:tcW w:w="7508" w:type="dxa"/>
            <w:shd w:val="clear" w:color="auto" w:fill="D9D9D9" w:themeFill="background1" w:themeFillShade="D9"/>
          </w:tcPr>
          <w:p w14:paraId="168B3E88" w14:textId="77777777" w:rsidR="00BF49A2" w:rsidRPr="009F2265" w:rsidRDefault="00BF49A2" w:rsidP="000D6E5C">
            <w:pPr>
              <w:spacing w:before="60" w:after="60"/>
              <w:rPr>
                <w:rFonts w:ascii="Arial" w:hAnsi="Arial" w:cs="Arial"/>
                <w:b/>
              </w:rPr>
            </w:pPr>
            <w:r>
              <w:rPr>
                <w:rFonts w:ascii="Arial" w:hAnsi="Arial"/>
                <w:b/>
              </w:rPr>
              <w:t>Date of Next Meeting</w:t>
            </w:r>
          </w:p>
        </w:tc>
        <w:tc>
          <w:tcPr>
            <w:tcW w:w="2706" w:type="dxa"/>
          </w:tcPr>
          <w:p w14:paraId="76EAB4F4" w14:textId="77777777" w:rsidR="00BF49A2" w:rsidRPr="001523A1" w:rsidRDefault="00BF49A2" w:rsidP="000D6E5C">
            <w:pPr>
              <w:spacing w:before="60" w:after="60"/>
              <w:rPr>
                <w:rFonts w:ascii="Arial" w:hAnsi="Arial"/>
              </w:rPr>
            </w:pPr>
          </w:p>
        </w:tc>
      </w:tr>
      <w:tr w:rsidR="00BF49A2" w:rsidRPr="001A3253" w14:paraId="769F4765" w14:textId="77777777" w:rsidTr="000D6E5C">
        <w:tc>
          <w:tcPr>
            <w:tcW w:w="7508" w:type="dxa"/>
            <w:shd w:val="clear" w:color="auto" w:fill="D9D9D9" w:themeFill="background1" w:themeFillShade="D9"/>
          </w:tcPr>
          <w:p w14:paraId="48B6F46B" w14:textId="5380DB52" w:rsidR="00BF49A2" w:rsidRPr="009F2265" w:rsidRDefault="00BF49A2" w:rsidP="000D6E5C">
            <w:pPr>
              <w:pStyle w:val="ListParagraph"/>
              <w:spacing w:before="60" w:after="60"/>
              <w:ind w:left="0"/>
              <w:rPr>
                <w:rFonts w:ascii="Arial" w:hAnsi="Arial" w:cs="Arial"/>
                <w:bCs/>
              </w:rPr>
            </w:pPr>
            <w:r>
              <w:rPr>
                <w:rFonts w:ascii="Arial" w:hAnsi="Arial"/>
                <w:b/>
              </w:rPr>
              <w:t xml:space="preserve">Monday </w:t>
            </w:r>
            <w:r w:rsidR="00993040">
              <w:rPr>
                <w:rFonts w:ascii="Arial" w:hAnsi="Arial"/>
                <w:b/>
              </w:rPr>
              <w:t>15 March</w:t>
            </w:r>
            <w:r>
              <w:rPr>
                <w:rFonts w:ascii="Arial" w:hAnsi="Arial"/>
                <w:b/>
              </w:rPr>
              <w:t xml:space="preserve"> 2021   7.00 – 9.00pm</w:t>
            </w:r>
          </w:p>
        </w:tc>
        <w:tc>
          <w:tcPr>
            <w:tcW w:w="2706" w:type="dxa"/>
          </w:tcPr>
          <w:p w14:paraId="2DCB9852" w14:textId="77777777" w:rsidR="00BF49A2" w:rsidRPr="005D11AA" w:rsidRDefault="00BF49A2" w:rsidP="000D6E5C">
            <w:pPr>
              <w:spacing w:before="60" w:after="60"/>
              <w:rPr>
                <w:rFonts w:ascii="Arial" w:hAnsi="Arial"/>
                <w:color w:val="FF0000"/>
              </w:rPr>
            </w:pPr>
          </w:p>
        </w:tc>
      </w:tr>
    </w:tbl>
    <w:p w14:paraId="12855D83" w14:textId="77777777" w:rsidR="00FF7F20" w:rsidRDefault="00FF7F20"/>
    <w:p w14:paraId="216133B9" w14:textId="77777777" w:rsidR="00F008DA" w:rsidRDefault="00F008DA" w:rsidP="00C12F0A">
      <w:pPr>
        <w:tabs>
          <w:tab w:val="left" w:pos="5103"/>
        </w:tabs>
        <w:spacing w:before="60" w:after="60"/>
        <w:rPr>
          <w:rFonts w:ascii="Arial" w:hAnsi="Arial"/>
        </w:rPr>
      </w:pPr>
    </w:p>
    <w:p w14:paraId="2909FE79"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7F743F9F" w14:textId="77777777" w:rsidR="00C12F0A" w:rsidRDefault="00C12F0A" w:rsidP="00C85BB1">
      <w:pPr>
        <w:spacing w:before="60" w:after="60"/>
        <w:rPr>
          <w:rFonts w:ascii="Arial" w:hAnsi="Arial"/>
        </w:rPr>
      </w:pPr>
    </w:p>
    <w:p w14:paraId="29B9A489"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p w14:paraId="51E9D34A" w14:textId="77777777" w:rsidR="00C2367C" w:rsidRDefault="00C2367C" w:rsidP="00C12F0A">
      <w:pPr>
        <w:tabs>
          <w:tab w:val="left" w:pos="5103"/>
        </w:tabs>
        <w:spacing w:before="60" w:after="60"/>
        <w:rPr>
          <w:rFonts w:ascii="Arial" w:hAnsi="Arial"/>
        </w:rPr>
      </w:pPr>
    </w:p>
    <w:p w14:paraId="125BAE94" w14:textId="77777777" w:rsidR="00C2367C" w:rsidRDefault="00C2367C" w:rsidP="00C12F0A">
      <w:pPr>
        <w:tabs>
          <w:tab w:val="left" w:pos="5103"/>
        </w:tabs>
        <w:spacing w:before="60" w:after="60"/>
        <w:rPr>
          <w:rFonts w:ascii="Arial" w:hAnsi="Arial"/>
        </w:rPr>
      </w:pPr>
    </w:p>
    <w:p w14:paraId="10AD6AC9" w14:textId="31483EF4" w:rsidR="00C2367C" w:rsidRDefault="00C2367C" w:rsidP="00C12F0A">
      <w:pPr>
        <w:tabs>
          <w:tab w:val="left" w:pos="5103"/>
        </w:tabs>
        <w:spacing w:before="60" w:after="60"/>
        <w:rPr>
          <w:rFonts w:ascii="Arial" w:hAnsi="Arial"/>
        </w:rPr>
      </w:pPr>
    </w:p>
    <w:p w14:paraId="3BA3D25C" w14:textId="16C9E459" w:rsidR="00655E03" w:rsidRDefault="00655E03" w:rsidP="00C12F0A">
      <w:pPr>
        <w:tabs>
          <w:tab w:val="left" w:pos="5103"/>
        </w:tabs>
        <w:spacing w:before="60" w:after="60"/>
        <w:rPr>
          <w:rFonts w:ascii="Arial" w:hAnsi="Arial"/>
        </w:rPr>
      </w:pPr>
    </w:p>
    <w:p w14:paraId="5A49E466" w14:textId="5FCC147D" w:rsidR="00655E03" w:rsidRDefault="00655E03" w:rsidP="00C12F0A">
      <w:pPr>
        <w:tabs>
          <w:tab w:val="left" w:pos="5103"/>
        </w:tabs>
        <w:spacing w:before="60" w:after="60"/>
        <w:rPr>
          <w:rFonts w:ascii="Arial" w:hAnsi="Arial"/>
        </w:rPr>
      </w:pPr>
    </w:p>
    <w:p w14:paraId="333AEDC8" w14:textId="76C0DA7C" w:rsidR="00655E03" w:rsidRDefault="00655E03" w:rsidP="00C12F0A">
      <w:pPr>
        <w:tabs>
          <w:tab w:val="left" w:pos="5103"/>
        </w:tabs>
        <w:spacing w:before="60" w:after="60"/>
        <w:rPr>
          <w:rFonts w:ascii="Arial" w:hAnsi="Arial"/>
        </w:rPr>
      </w:pPr>
    </w:p>
    <w:p w14:paraId="5F8AB62A" w14:textId="41C7AC31" w:rsidR="00655E03" w:rsidRDefault="00655E03" w:rsidP="00C12F0A">
      <w:pPr>
        <w:tabs>
          <w:tab w:val="left" w:pos="5103"/>
        </w:tabs>
        <w:spacing w:before="60" w:after="60"/>
        <w:rPr>
          <w:rFonts w:ascii="Arial" w:hAnsi="Arial"/>
        </w:rPr>
      </w:pPr>
    </w:p>
    <w:p w14:paraId="2425ADA4" w14:textId="54833E40" w:rsidR="0026322B" w:rsidRDefault="0026322B" w:rsidP="00C12F0A">
      <w:pPr>
        <w:tabs>
          <w:tab w:val="left" w:pos="5103"/>
        </w:tabs>
        <w:spacing w:before="60" w:after="60"/>
        <w:rPr>
          <w:rFonts w:ascii="Arial" w:hAnsi="Arial"/>
        </w:rPr>
      </w:pPr>
    </w:p>
    <w:p w14:paraId="49F7F6A4" w14:textId="48BDBFCE" w:rsidR="0026322B" w:rsidRDefault="0026322B" w:rsidP="00C12F0A">
      <w:pPr>
        <w:tabs>
          <w:tab w:val="left" w:pos="5103"/>
        </w:tabs>
        <w:spacing w:before="60" w:after="60"/>
        <w:rPr>
          <w:rFonts w:ascii="Arial" w:hAnsi="Arial"/>
        </w:rPr>
      </w:pPr>
    </w:p>
    <w:p w14:paraId="32740D97" w14:textId="293A25D6" w:rsidR="0026322B" w:rsidRDefault="0026322B" w:rsidP="00C12F0A">
      <w:pPr>
        <w:tabs>
          <w:tab w:val="left" w:pos="5103"/>
        </w:tabs>
        <w:spacing w:before="60" w:after="60"/>
        <w:rPr>
          <w:rFonts w:ascii="Arial" w:hAnsi="Arial"/>
        </w:rPr>
      </w:pPr>
    </w:p>
    <w:p w14:paraId="36CA3D43" w14:textId="079D07DD" w:rsidR="0026322B" w:rsidRDefault="0026322B" w:rsidP="00C12F0A">
      <w:pPr>
        <w:tabs>
          <w:tab w:val="left" w:pos="5103"/>
        </w:tabs>
        <w:spacing w:before="60" w:after="60"/>
        <w:rPr>
          <w:rFonts w:ascii="Arial" w:hAnsi="Arial"/>
        </w:rPr>
      </w:pPr>
    </w:p>
    <w:p w14:paraId="2E435891" w14:textId="68A97DC0" w:rsidR="0026322B" w:rsidRDefault="0026322B" w:rsidP="00C12F0A">
      <w:pPr>
        <w:tabs>
          <w:tab w:val="left" w:pos="5103"/>
        </w:tabs>
        <w:spacing w:before="60" w:after="60"/>
        <w:rPr>
          <w:rFonts w:ascii="Arial" w:hAnsi="Arial"/>
        </w:rPr>
      </w:pPr>
    </w:p>
    <w:p w14:paraId="494A2F1A" w14:textId="3DFDD80E" w:rsidR="0026322B" w:rsidRDefault="0026322B" w:rsidP="00C12F0A">
      <w:pPr>
        <w:tabs>
          <w:tab w:val="left" w:pos="5103"/>
        </w:tabs>
        <w:spacing w:before="60" w:after="60"/>
        <w:rPr>
          <w:rFonts w:ascii="Arial" w:hAnsi="Arial"/>
        </w:rPr>
      </w:pPr>
    </w:p>
    <w:p w14:paraId="4E56623C" w14:textId="630366C5" w:rsidR="0026322B" w:rsidRDefault="0026322B" w:rsidP="00C12F0A">
      <w:pPr>
        <w:tabs>
          <w:tab w:val="left" w:pos="5103"/>
        </w:tabs>
        <w:spacing w:before="60" w:after="60"/>
        <w:rPr>
          <w:rFonts w:ascii="Arial" w:hAnsi="Arial"/>
        </w:rPr>
      </w:pPr>
    </w:p>
    <w:p w14:paraId="148A7EA4" w14:textId="202922B6" w:rsidR="0026322B" w:rsidRDefault="0026322B" w:rsidP="00C12F0A">
      <w:pPr>
        <w:tabs>
          <w:tab w:val="left" w:pos="5103"/>
        </w:tabs>
        <w:spacing w:before="60" w:after="60"/>
        <w:rPr>
          <w:rFonts w:ascii="Arial" w:hAnsi="Arial"/>
        </w:rPr>
      </w:pPr>
    </w:p>
    <w:p w14:paraId="65255E61" w14:textId="0AF8F3D3" w:rsidR="0026322B" w:rsidRDefault="0026322B" w:rsidP="00C12F0A">
      <w:pPr>
        <w:tabs>
          <w:tab w:val="left" w:pos="5103"/>
        </w:tabs>
        <w:spacing w:before="60" w:after="60"/>
        <w:rPr>
          <w:rFonts w:ascii="Arial" w:hAnsi="Arial"/>
        </w:rPr>
      </w:pPr>
      <w:r>
        <w:rPr>
          <w:rFonts w:ascii="Arial" w:hAnsi="Arial"/>
        </w:rPr>
        <w:t>Appendix 1</w:t>
      </w:r>
    </w:p>
    <w:p w14:paraId="0BAE8BCB" w14:textId="4235AFAE" w:rsidR="0026322B" w:rsidRDefault="0026322B" w:rsidP="00C12F0A">
      <w:pPr>
        <w:tabs>
          <w:tab w:val="left" w:pos="5103"/>
        </w:tabs>
        <w:spacing w:before="60" w:after="60"/>
        <w:rPr>
          <w:rFonts w:ascii="Arial" w:hAnsi="Arial"/>
        </w:rPr>
      </w:pPr>
    </w:p>
    <w:p w14:paraId="20A18440" w14:textId="12DCBF28" w:rsidR="0026322B" w:rsidRDefault="0026322B" w:rsidP="00C12F0A">
      <w:pPr>
        <w:tabs>
          <w:tab w:val="left" w:pos="5103"/>
        </w:tabs>
        <w:spacing w:before="60" w:after="60"/>
        <w:rPr>
          <w:rFonts w:ascii="Arial" w:hAnsi="Arial"/>
        </w:rPr>
      </w:pPr>
      <w:r>
        <w:rPr>
          <w:rFonts w:ascii="Arial" w:hAnsi="Arial"/>
        </w:rPr>
        <w:t>Lenten Gifts for Sick Parishioners</w:t>
      </w:r>
    </w:p>
    <w:p w14:paraId="399E1B01" w14:textId="017EB50E" w:rsidR="0026322B" w:rsidRDefault="0026322B" w:rsidP="00C12F0A">
      <w:pPr>
        <w:tabs>
          <w:tab w:val="left" w:pos="5103"/>
        </w:tabs>
        <w:spacing w:before="60" w:after="60"/>
        <w:rPr>
          <w:rFonts w:ascii="Arial" w:hAnsi="Arial"/>
        </w:rPr>
      </w:pPr>
    </w:p>
    <w:p w14:paraId="74F49CB2" w14:textId="31AB0956" w:rsidR="0026322B" w:rsidRDefault="0026322B" w:rsidP="00C12F0A">
      <w:pPr>
        <w:tabs>
          <w:tab w:val="left" w:pos="5103"/>
        </w:tabs>
        <w:spacing w:before="60" w:after="60"/>
        <w:rPr>
          <w:rFonts w:ascii="Arial" w:hAnsi="Arial"/>
        </w:rPr>
      </w:pPr>
      <w:r>
        <w:rPr>
          <w:rFonts w:ascii="Arial" w:hAnsi="Arial"/>
          <w:noProof/>
        </w:rPr>
        <w:drawing>
          <wp:inline distT="0" distB="0" distL="0" distR="0" wp14:anchorId="0C3674F7" wp14:editId="7E9FBEB1">
            <wp:extent cx="2615497" cy="3487420"/>
            <wp:effectExtent l="114300" t="114300" r="109220" b="15113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7"/>
                    <a:stretch>
                      <a:fillRect/>
                    </a:stretch>
                  </pic:blipFill>
                  <pic:spPr>
                    <a:xfrm>
                      <a:off x="0" y="0"/>
                      <a:ext cx="2625708" cy="35010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Arial" w:hAnsi="Arial"/>
          <w:noProof/>
        </w:rPr>
        <w:drawing>
          <wp:inline distT="0" distB="0" distL="0" distR="0" wp14:anchorId="0991EC48" wp14:editId="7A15EE66">
            <wp:extent cx="3465513" cy="2599134"/>
            <wp:effectExtent l="147320" t="138430" r="149225" b="168275"/>
            <wp:docPr id="3" name="Picture 3"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website&#10;&#10;Description automatically generated"/>
                    <pic:cNvPicPr/>
                  </pic:nvPicPr>
                  <pic:blipFill>
                    <a:blip r:embed="rId8"/>
                    <a:stretch>
                      <a:fillRect/>
                    </a:stretch>
                  </pic:blipFill>
                  <pic:spPr>
                    <a:xfrm rot="16200000">
                      <a:off x="0" y="0"/>
                      <a:ext cx="3469280" cy="26019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0F1CEED" w14:textId="579C1B82" w:rsidR="00655E03" w:rsidRDefault="00655E03" w:rsidP="00C12F0A">
      <w:pPr>
        <w:tabs>
          <w:tab w:val="left" w:pos="5103"/>
        </w:tabs>
        <w:spacing w:before="60" w:after="60"/>
        <w:rPr>
          <w:rFonts w:ascii="Arial" w:hAnsi="Arial"/>
        </w:rPr>
      </w:pPr>
    </w:p>
    <w:p w14:paraId="1AD83A06" w14:textId="7436B76B" w:rsidR="00655E03" w:rsidRDefault="00655E03" w:rsidP="00C12F0A">
      <w:pPr>
        <w:tabs>
          <w:tab w:val="left" w:pos="5103"/>
        </w:tabs>
        <w:spacing w:before="60" w:after="60"/>
        <w:rPr>
          <w:rFonts w:ascii="Arial" w:hAnsi="Arial"/>
        </w:rPr>
      </w:pPr>
    </w:p>
    <w:p w14:paraId="72276965" w14:textId="6D034CB0" w:rsidR="00655E03" w:rsidRDefault="00655E03" w:rsidP="00C12F0A">
      <w:pPr>
        <w:tabs>
          <w:tab w:val="left" w:pos="5103"/>
        </w:tabs>
        <w:spacing w:before="60" w:after="60"/>
        <w:rPr>
          <w:rFonts w:ascii="Arial" w:hAnsi="Arial"/>
        </w:rPr>
      </w:pPr>
    </w:p>
    <w:p w14:paraId="32A1E5AA" w14:textId="07F469A0" w:rsidR="00655E03" w:rsidRDefault="00655E03" w:rsidP="00C12F0A">
      <w:pPr>
        <w:tabs>
          <w:tab w:val="left" w:pos="5103"/>
        </w:tabs>
        <w:spacing w:before="60" w:after="60"/>
        <w:rPr>
          <w:rFonts w:ascii="Arial" w:hAnsi="Arial"/>
        </w:rPr>
      </w:pPr>
    </w:p>
    <w:p w14:paraId="4684E1D0" w14:textId="72D7B55C" w:rsidR="00655E03" w:rsidRDefault="00655E03" w:rsidP="00C12F0A">
      <w:pPr>
        <w:tabs>
          <w:tab w:val="left" w:pos="5103"/>
        </w:tabs>
        <w:spacing w:before="60" w:after="60"/>
        <w:rPr>
          <w:rFonts w:ascii="Arial" w:hAnsi="Arial"/>
        </w:rPr>
      </w:pPr>
    </w:p>
    <w:p w14:paraId="58559197" w14:textId="65BF41C4" w:rsidR="00655E03" w:rsidRDefault="00655E03" w:rsidP="00C12F0A">
      <w:pPr>
        <w:tabs>
          <w:tab w:val="left" w:pos="5103"/>
        </w:tabs>
        <w:spacing w:before="60" w:after="60"/>
        <w:rPr>
          <w:rFonts w:ascii="Arial" w:hAnsi="Arial"/>
        </w:rPr>
      </w:pPr>
    </w:p>
    <w:p w14:paraId="754AFC54" w14:textId="58BF1395" w:rsidR="00655E03" w:rsidRDefault="00655E03" w:rsidP="00C12F0A">
      <w:pPr>
        <w:tabs>
          <w:tab w:val="left" w:pos="5103"/>
        </w:tabs>
        <w:spacing w:before="60" w:after="60"/>
        <w:rPr>
          <w:rFonts w:ascii="Arial" w:hAnsi="Arial"/>
        </w:rPr>
      </w:pPr>
    </w:p>
    <w:sectPr w:rsidR="00655E03" w:rsidSect="002215A8">
      <w:headerReference w:type="default" r:id="rId9"/>
      <w:footerReference w:type="even" r:id="rId10"/>
      <w:footerReference w:type="default" r:id="rId11"/>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41357" w14:textId="77777777" w:rsidR="008F32AD" w:rsidRDefault="008F32AD">
      <w:r>
        <w:separator/>
      </w:r>
    </w:p>
  </w:endnote>
  <w:endnote w:type="continuationSeparator" w:id="0">
    <w:p w14:paraId="00249930" w14:textId="77777777" w:rsidR="008F32AD" w:rsidRDefault="008F3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9CF" w14:textId="77777777" w:rsidR="00823FB5" w:rsidRDefault="00823FB5"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809739E" w14:textId="77777777" w:rsidR="00823FB5" w:rsidRDefault="00823FB5"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C309" w14:textId="77777777" w:rsidR="00823FB5" w:rsidRPr="009C724B" w:rsidRDefault="00823FB5"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Pr>
        <w:rStyle w:val="PageNumber"/>
        <w:rFonts w:ascii="Arial" w:hAnsi="Arial"/>
        <w:b/>
        <w:i w:val="0"/>
        <w:sz w:val="30"/>
      </w:rPr>
      <w:t>3</w:t>
    </w:r>
    <w:r w:rsidRPr="009C724B">
      <w:rPr>
        <w:rStyle w:val="PageNumber"/>
        <w:rFonts w:ascii="Arial" w:hAnsi="Arial"/>
        <w:b/>
        <w:i w:val="0"/>
        <w:sz w:val="30"/>
      </w:rPr>
      <w:fldChar w:fldCharType="end"/>
    </w:r>
  </w:p>
  <w:p w14:paraId="32992456" w14:textId="77777777" w:rsidR="00823FB5" w:rsidRDefault="00823FB5"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A8114" w14:textId="77777777" w:rsidR="008F32AD" w:rsidRDefault="008F32AD">
      <w:r>
        <w:separator/>
      </w:r>
    </w:p>
  </w:footnote>
  <w:footnote w:type="continuationSeparator" w:id="0">
    <w:p w14:paraId="731604CA" w14:textId="77777777" w:rsidR="008F32AD" w:rsidRDefault="008F3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FCAB" w14:textId="77777777" w:rsidR="00823FB5" w:rsidRPr="00384567" w:rsidRDefault="00823FB5" w:rsidP="009C045E">
    <w:pPr>
      <w:jc w:val="center"/>
      <w:rPr>
        <w:b/>
        <w:sz w:val="24"/>
      </w:rPr>
    </w:pPr>
    <w:r w:rsidRPr="00384567">
      <w:rPr>
        <w:b/>
        <w:sz w:val="24"/>
      </w:rPr>
      <w:t>Parish Pastoral Council</w:t>
    </w:r>
  </w:p>
  <w:p w14:paraId="787101B0" w14:textId="536BD754" w:rsidR="00823FB5" w:rsidRPr="00384567" w:rsidRDefault="00823FB5" w:rsidP="009C045E">
    <w:pPr>
      <w:jc w:val="center"/>
      <w:rPr>
        <w:b/>
        <w:sz w:val="24"/>
      </w:rPr>
    </w:pPr>
    <w:r w:rsidRPr="00384567">
      <w:rPr>
        <w:b/>
        <w:sz w:val="24"/>
      </w:rPr>
      <w:t>Church of The Immaculate Heart of Mary – Drumbo</w:t>
    </w:r>
    <w:r>
      <w:rPr>
        <w:b/>
        <w:sz w:val="24"/>
      </w:rPr>
      <w:t xml:space="preserve"> &amp;</w:t>
    </w:r>
    <w:r w:rsidRPr="00384567">
      <w:rPr>
        <w:b/>
        <w:sz w:val="24"/>
      </w:rPr>
      <w:t xml:space="preserve"> Carryduff.</w:t>
    </w:r>
  </w:p>
  <w:p w14:paraId="225AA76A" w14:textId="77777777" w:rsidR="00823FB5" w:rsidRDefault="00823FB5"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823FB5" w14:paraId="461A8C48" w14:textId="77777777">
      <w:tc>
        <w:tcPr>
          <w:tcW w:w="9888" w:type="dxa"/>
          <w:shd w:val="clear" w:color="auto" w:fill="D9D9D9" w:themeFill="background1" w:themeFillShade="D9"/>
        </w:tcPr>
        <w:p w14:paraId="0AD54555" w14:textId="77777777" w:rsidR="00823FB5" w:rsidRDefault="00823FB5" w:rsidP="00946188">
          <w:pPr>
            <w:spacing w:after="60"/>
            <w:rPr>
              <w:rFonts w:ascii="Arial" w:hAnsi="Arial"/>
              <w:b/>
              <w:sz w:val="28"/>
              <w:szCs w:val="28"/>
            </w:rPr>
          </w:pPr>
        </w:p>
        <w:p w14:paraId="32D18DB8" w14:textId="67CDD1A2" w:rsidR="00823FB5" w:rsidRDefault="00823FB5" w:rsidP="00946188">
          <w:pPr>
            <w:rPr>
              <w:rFonts w:ascii="Arial" w:hAnsi="Arial"/>
              <w:b/>
              <w:sz w:val="28"/>
              <w:szCs w:val="28"/>
            </w:rPr>
          </w:pPr>
          <w:r>
            <w:rPr>
              <w:rFonts w:ascii="Arial" w:hAnsi="Arial"/>
              <w:b/>
              <w:sz w:val="28"/>
              <w:szCs w:val="28"/>
            </w:rPr>
            <w:t xml:space="preserve">MINUTES  </w:t>
          </w:r>
          <w:r w:rsidR="00B96AC3">
            <w:rPr>
              <w:rFonts w:ascii="Arial" w:hAnsi="Arial"/>
              <w:b/>
              <w:sz w:val="28"/>
              <w:szCs w:val="28"/>
            </w:rPr>
            <w:t>22 February</w:t>
          </w:r>
          <w:r>
            <w:rPr>
              <w:rFonts w:ascii="Arial" w:hAnsi="Arial"/>
              <w:b/>
              <w:sz w:val="28"/>
              <w:szCs w:val="28"/>
            </w:rPr>
            <w:t xml:space="preserve"> 202</w:t>
          </w:r>
          <w:r w:rsidR="000F3118">
            <w:rPr>
              <w:rFonts w:ascii="Arial" w:hAnsi="Arial"/>
              <w:b/>
              <w:sz w:val="28"/>
              <w:szCs w:val="28"/>
            </w:rPr>
            <w:t>1</w:t>
          </w:r>
        </w:p>
        <w:p w14:paraId="2C369C65" w14:textId="77777777" w:rsidR="00823FB5" w:rsidRPr="009F5343" w:rsidRDefault="00823FB5" w:rsidP="00946188">
          <w:pPr>
            <w:rPr>
              <w:rFonts w:ascii="Arial" w:hAnsi="Arial"/>
              <w:b/>
              <w:sz w:val="28"/>
              <w:szCs w:val="28"/>
            </w:rPr>
          </w:pPr>
        </w:p>
      </w:tc>
    </w:tr>
  </w:tbl>
  <w:p w14:paraId="03848BD7" w14:textId="77777777" w:rsidR="00823FB5" w:rsidRPr="002950CA" w:rsidRDefault="00823FB5"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E50DE"/>
    <w:multiLevelType w:val="hybridMultilevel"/>
    <w:tmpl w:val="4604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44D44"/>
    <w:multiLevelType w:val="hybridMultilevel"/>
    <w:tmpl w:val="64A6C9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607F82"/>
    <w:multiLevelType w:val="hybridMultilevel"/>
    <w:tmpl w:val="09EC0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F31193"/>
    <w:multiLevelType w:val="hybridMultilevel"/>
    <w:tmpl w:val="BA9C83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BB146B5"/>
    <w:multiLevelType w:val="multilevel"/>
    <w:tmpl w:val="8FDE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50212"/>
    <w:multiLevelType w:val="hybridMultilevel"/>
    <w:tmpl w:val="17A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B4553"/>
    <w:multiLevelType w:val="hybridMultilevel"/>
    <w:tmpl w:val="8AB4B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5"/>
  </w:num>
  <w:num w:numId="3">
    <w:abstractNumId w:val="2"/>
  </w:num>
  <w:num w:numId="4">
    <w:abstractNumId w:val="16"/>
  </w:num>
  <w:num w:numId="5">
    <w:abstractNumId w:val="0"/>
  </w:num>
  <w:num w:numId="6">
    <w:abstractNumId w:val="9"/>
  </w:num>
  <w:num w:numId="7">
    <w:abstractNumId w:val="5"/>
  </w:num>
  <w:num w:numId="8">
    <w:abstractNumId w:val="20"/>
  </w:num>
  <w:num w:numId="9">
    <w:abstractNumId w:val="4"/>
  </w:num>
  <w:num w:numId="10">
    <w:abstractNumId w:val="6"/>
  </w:num>
  <w:num w:numId="11">
    <w:abstractNumId w:val="10"/>
  </w:num>
  <w:num w:numId="12">
    <w:abstractNumId w:val="11"/>
  </w:num>
  <w:num w:numId="13">
    <w:abstractNumId w:val="1"/>
  </w:num>
  <w:num w:numId="14">
    <w:abstractNumId w:val="12"/>
  </w:num>
  <w:num w:numId="15">
    <w:abstractNumId w:val="3"/>
  </w:num>
  <w:num w:numId="16">
    <w:abstractNumId w:val="18"/>
  </w:num>
  <w:num w:numId="17">
    <w:abstractNumId w:val="7"/>
  </w:num>
  <w:num w:numId="18">
    <w:abstractNumId w:val="19"/>
  </w:num>
  <w:num w:numId="19">
    <w:abstractNumId w:val="1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876"/>
    <w:rsid w:val="0000303B"/>
    <w:rsid w:val="00014D90"/>
    <w:rsid w:val="0001515E"/>
    <w:rsid w:val="000211A2"/>
    <w:rsid w:val="00021488"/>
    <w:rsid w:val="0002214D"/>
    <w:rsid w:val="00022296"/>
    <w:rsid w:val="00023FB3"/>
    <w:rsid w:val="0002516A"/>
    <w:rsid w:val="00025328"/>
    <w:rsid w:val="00031F04"/>
    <w:rsid w:val="000437C2"/>
    <w:rsid w:val="00050CA1"/>
    <w:rsid w:val="00052BDC"/>
    <w:rsid w:val="00052F4B"/>
    <w:rsid w:val="00054443"/>
    <w:rsid w:val="00054791"/>
    <w:rsid w:val="00056477"/>
    <w:rsid w:val="00065F94"/>
    <w:rsid w:val="00066DD2"/>
    <w:rsid w:val="000676CC"/>
    <w:rsid w:val="000701F0"/>
    <w:rsid w:val="0007413E"/>
    <w:rsid w:val="00080358"/>
    <w:rsid w:val="00086740"/>
    <w:rsid w:val="00086A10"/>
    <w:rsid w:val="00092F86"/>
    <w:rsid w:val="00093B3F"/>
    <w:rsid w:val="000A0EE0"/>
    <w:rsid w:val="000A2ED1"/>
    <w:rsid w:val="000A316A"/>
    <w:rsid w:val="000A33ED"/>
    <w:rsid w:val="000A42BF"/>
    <w:rsid w:val="000A4313"/>
    <w:rsid w:val="000A4A10"/>
    <w:rsid w:val="000A7A13"/>
    <w:rsid w:val="000B09B2"/>
    <w:rsid w:val="000B0F7F"/>
    <w:rsid w:val="000B12C0"/>
    <w:rsid w:val="000B3C3C"/>
    <w:rsid w:val="000B56EB"/>
    <w:rsid w:val="000B751E"/>
    <w:rsid w:val="000B7F7E"/>
    <w:rsid w:val="000C00D3"/>
    <w:rsid w:val="000C5AF1"/>
    <w:rsid w:val="000C6BCB"/>
    <w:rsid w:val="000C73CF"/>
    <w:rsid w:val="000C7A2E"/>
    <w:rsid w:val="000D1951"/>
    <w:rsid w:val="000D4C3C"/>
    <w:rsid w:val="000E6441"/>
    <w:rsid w:val="000F3118"/>
    <w:rsid w:val="000F58F6"/>
    <w:rsid w:val="000F5EF9"/>
    <w:rsid w:val="000F65ED"/>
    <w:rsid w:val="00102F5A"/>
    <w:rsid w:val="00116E7E"/>
    <w:rsid w:val="0012278C"/>
    <w:rsid w:val="00126E14"/>
    <w:rsid w:val="001413B9"/>
    <w:rsid w:val="00145C07"/>
    <w:rsid w:val="001508CF"/>
    <w:rsid w:val="001523A1"/>
    <w:rsid w:val="0015561F"/>
    <w:rsid w:val="00156686"/>
    <w:rsid w:val="00161A2A"/>
    <w:rsid w:val="00167F87"/>
    <w:rsid w:val="0017006B"/>
    <w:rsid w:val="001714B2"/>
    <w:rsid w:val="001735D8"/>
    <w:rsid w:val="0018056F"/>
    <w:rsid w:val="00180614"/>
    <w:rsid w:val="00186C00"/>
    <w:rsid w:val="001945E9"/>
    <w:rsid w:val="00195A1B"/>
    <w:rsid w:val="00197EC5"/>
    <w:rsid w:val="001A3253"/>
    <w:rsid w:val="001A6715"/>
    <w:rsid w:val="001B1A5C"/>
    <w:rsid w:val="001B655C"/>
    <w:rsid w:val="001B6D3A"/>
    <w:rsid w:val="001C471F"/>
    <w:rsid w:val="001C5E37"/>
    <w:rsid w:val="001C6F1B"/>
    <w:rsid w:val="001D2CEA"/>
    <w:rsid w:val="001D3B92"/>
    <w:rsid w:val="001D3D4C"/>
    <w:rsid w:val="001D75D7"/>
    <w:rsid w:val="001D76A8"/>
    <w:rsid w:val="001E1485"/>
    <w:rsid w:val="001E200E"/>
    <w:rsid w:val="001E2AC0"/>
    <w:rsid w:val="001E4D58"/>
    <w:rsid w:val="001F015B"/>
    <w:rsid w:val="001F64D7"/>
    <w:rsid w:val="0020343D"/>
    <w:rsid w:val="00203ADC"/>
    <w:rsid w:val="00205715"/>
    <w:rsid w:val="00207756"/>
    <w:rsid w:val="00210C7B"/>
    <w:rsid w:val="002115CC"/>
    <w:rsid w:val="00212BAF"/>
    <w:rsid w:val="00213B7B"/>
    <w:rsid w:val="002215A8"/>
    <w:rsid w:val="002248CD"/>
    <w:rsid w:val="0022612D"/>
    <w:rsid w:val="002429AA"/>
    <w:rsid w:val="00247833"/>
    <w:rsid w:val="00250254"/>
    <w:rsid w:val="00252A4D"/>
    <w:rsid w:val="00253886"/>
    <w:rsid w:val="002575EF"/>
    <w:rsid w:val="0026322B"/>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19E"/>
    <w:rsid w:val="00300C23"/>
    <w:rsid w:val="00307EE2"/>
    <w:rsid w:val="003116AD"/>
    <w:rsid w:val="003137E4"/>
    <w:rsid w:val="00316744"/>
    <w:rsid w:val="003228D2"/>
    <w:rsid w:val="0032558B"/>
    <w:rsid w:val="003256E2"/>
    <w:rsid w:val="00325B3A"/>
    <w:rsid w:val="00332680"/>
    <w:rsid w:val="00336FD1"/>
    <w:rsid w:val="00344A40"/>
    <w:rsid w:val="00345D47"/>
    <w:rsid w:val="00346C3B"/>
    <w:rsid w:val="0035029B"/>
    <w:rsid w:val="003512C2"/>
    <w:rsid w:val="00357CE8"/>
    <w:rsid w:val="003612CC"/>
    <w:rsid w:val="00363C33"/>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514B"/>
    <w:rsid w:val="003D0532"/>
    <w:rsid w:val="003D5E9E"/>
    <w:rsid w:val="003E1690"/>
    <w:rsid w:val="003E181C"/>
    <w:rsid w:val="003F037D"/>
    <w:rsid w:val="003F3CD4"/>
    <w:rsid w:val="003F67B1"/>
    <w:rsid w:val="003F6DEA"/>
    <w:rsid w:val="004032D2"/>
    <w:rsid w:val="004048AD"/>
    <w:rsid w:val="00410BFF"/>
    <w:rsid w:val="00411CF9"/>
    <w:rsid w:val="00413214"/>
    <w:rsid w:val="00413FBD"/>
    <w:rsid w:val="00431D0A"/>
    <w:rsid w:val="00432B17"/>
    <w:rsid w:val="00434117"/>
    <w:rsid w:val="0043576C"/>
    <w:rsid w:val="00435F09"/>
    <w:rsid w:val="00437808"/>
    <w:rsid w:val="004409DE"/>
    <w:rsid w:val="00442105"/>
    <w:rsid w:val="00447426"/>
    <w:rsid w:val="004524E8"/>
    <w:rsid w:val="00452CBD"/>
    <w:rsid w:val="00460D1C"/>
    <w:rsid w:val="00462B66"/>
    <w:rsid w:val="0046661A"/>
    <w:rsid w:val="0048043E"/>
    <w:rsid w:val="0048372B"/>
    <w:rsid w:val="004848AC"/>
    <w:rsid w:val="004848D3"/>
    <w:rsid w:val="004909AE"/>
    <w:rsid w:val="004A5274"/>
    <w:rsid w:val="004C1A76"/>
    <w:rsid w:val="004C223A"/>
    <w:rsid w:val="004C558C"/>
    <w:rsid w:val="004D09D5"/>
    <w:rsid w:val="004D36E6"/>
    <w:rsid w:val="004E7F27"/>
    <w:rsid w:val="004F5653"/>
    <w:rsid w:val="005022C4"/>
    <w:rsid w:val="00506B24"/>
    <w:rsid w:val="00507912"/>
    <w:rsid w:val="00510906"/>
    <w:rsid w:val="00511B57"/>
    <w:rsid w:val="00514223"/>
    <w:rsid w:val="00521A45"/>
    <w:rsid w:val="00526B42"/>
    <w:rsid w:val="00527876"/>
    <w:rsid w:val="00533FF6"/>
    <w:rsid w:val="00535500"/>
    <w:rsid w:val="00540B15"/>
    <w:rsid w:val="005437D3"/>
    <w:rsid w:val="00550355"/>
    <w:rsid w:val="00551B11"/>
    <w:rsid w:val="005602DD"/>
    <w:rsid w:val="0056059A"/>
    <w:rsid w:val="00560FA4"/>
    <w:rsid w:val="00564B57"/>
    <w:rsid w:val="0056599F"/>
    <w:rsid w:val="00566236"/>
    <w:rsid w:val="00573794"/>
    <w:rsid w:val="0058082C"/>
    <w:rsid w:val="00583441"/>
    <w:rsid w:val="0058544F"/>
    <w:rsid w:val="00586E60"/>
    <w:rsid w:val="005875B6"/>
    <w:rsid w:val="00592B91"/>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5EC"/>
    <w:rsid w:val="00605CEA"/>
    <w:rsid w:val="00607A60"/>
    <w:rsid w:val="00607EC0"/>
    <w:rsid w:val="006142B1"/>
    <w:rsid w:val="00614941"/>
    <w:rsid w:val="00617015"/>
    <w:rsid w:val="00617E6A"/>
    <w:rsid w:val="00621E35"/>
    <w:rsid w:val="0062525A"/>
    <w:rsid w:val="00634BC4"/>
    <w:rsid w:val="0063688D"/>
    <w:rsid w:val="0064276C"/>
    <w:rsid w:val="006505FA"/>
    <w:rsid w:val="00655E03"/>
    <w:rsid w:val="00657200"/>
    <w:rsid w:val="00660EFB"/>
    <w:rsid w:val="00664465"/>
    <w:rsid w:val="00666340"/>
    <w:rsid w:val="006666DE"/>
    <w:rsid w:val="0068573B"/>
    <w:rsid w:val="0069091E"/>
    <w:rsid w:val="00695334"/>
    <w:rsid w:val="0069797F"/>
    <w:rsid w:val="006979EB"/>
    <w:rsid w:val="006A0C4D"/>
    <w:rsid w:val="006A13DE"/>
    <w:rsid w:val="006A3D01"/>
    <w:rsid w:val="006A3F89"/>
    <w:rsid w:val="006A77D2"/>
    <w:rsid w:val="006B3F42"/>
    <w:rsid w:val="006C2509"/>
    <w:rsid w:val="006C75C7"/>
    <w:rsid w:val="006D039E"/>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0DE3"/>
    <w:rsid w:val="00726097"/>
    <w:rsid w:val="0073591B"/>
    <w:rsid w:val="007573DA"/>
    <w:rsid w:val="00757CE9"/>
    <w:rsid w:val="007614DB"/>
    <w:rsid w:val="00762D82"/>
    <w:rsid w:val="0077556B"/>
    <w:rsid w:val="00777E4E"/>
    <w:rsid w:val="007805F2"/>
    <w:rsid w:val="00793658"/>
    <w:rsid w:val="007A1049"/>
    <w:rsid w:val="007A2431"/>
    <w:rsid w:val="007B1C0E"/>
    <w:rsid w:val="007B2350"/>
    <w:rsid w:val="007B2FDE"/>
    <w:rsid w:val="007B7D53"/>
    <w:rsid w:val="007B7ECE"/>
    <w:rsid w:val="007C04B3"/>
    <w:rsid w:val="007C736E"/>
    <w:rsid w:val="007D4610"/>
    <w:rsid w:val="007E2EB5"/>
    <w:rsid w:val="007E49AB"/>
    <w:rsid w:val="007E7D65"/>
    <w:rsid w:val="007F21D2"/>
    <w:rsid w:val="007F3046"/>
    <w:rsid w:val="007F6E57"/>
    <w:rsid w:val="00802BE3"/>
    <w:rsid w:val="00804122"/>
    <w:rsid w:val="008237C5"/>
    <w:rsid w:val="00823FB5"/>
    <w:rsid w:val="0082765C"/>
    <w:rsid w:val="00830FC6"/>
    <w:rsid w:val="0083491D"/>
    <w:rsid w:val="008373B6"/>
    <w:rsid w:val="0084040D"/>
    <w:rsid w:val="008417D1"/>
    <w:rsid w:val="00843AA9"/>
    <w:rsid w:val="00844546"/>
    <w:rsid w:val="008446D7"/>
    <w:rsid w:val="00844D53"/>
    <w:rsid w:val="008647B9"/>
    <w:rsid w:val="00866F83"/>
    <w:rsid w:val="00877555"/>
    <w:rsid w:val="00882DAF"/>
    <w:rsid w:val="00883485"/>
    <w:rsid w:val="00885BE3"/>
    <w:rsid w:val="00890B91"/>
    <w:rsid w:val="00891491"/>
    <w:rsid w:val="00891E62"/>
    <w:rsid w:val="008A000F"/>
    <w:rsid w:val="008A01F8"/>
    <w:rsid w:val="008B585D"/>
    <w:rsid w:val="008B7746"/>
    <w:rsid w:val="008C09FF"/>
    <w:rsid w:val="008C23BD"/>
    <w:rsid w:val="008C2822"/>
    <w:rsid w:val="008D4A10"/>
    <w:rsid w:val="008D4B03"/>
    <w:rsid w:val="008D670A"/>
    <w:rsid w:val="008D679F"/>
    <w:rsid w:val="008D690C"/>
    <w:rsid w:val="008E04D4"/>
    <w:rsid w:val="008E08C1"/>
    <w:rsid w:val="008E4A23"/>
    <w:rsid w:val="008E5D7D"/>
    <w:rsid w:val="008F057B"/>
    <w:rsid w:val="008F16E2"/>
    <w:rsid w:val="008F1E3A"/>
    <w:rsid w:val="008F32AD"/>
    <w:rsid w:val="0090067F"/>
    <w:rsid w:val="009007AC"/>
    <w:rsid w:val="009010F2"/>
    <w:rsid w:val="00901250"/>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7485B"/>
    <w:rsid w:val="009840FC"/>
    <w:rsid w:val="009914E5"/>
    <w:rsid w:val="00993040"/>
    <w:rsid w:val="009A32D1"/>
    <w:rsid w:val="009A4247"/>
    <w:rsid w:val="009B13D9"/>
    <w:rsid w:val="009B3D23"/>
    <w:rsid w:val="009B5154"/>
    <w:rsid w:val="009C045E"/>
    <w:rsid w:val="009C0E84"/>
    <w:rsid w:val="009C724B"/>
    <w:rsid w:val="009E06F3"/>
    <w:rsid w:val="009E157C"/>
    <w:rsid w:val="009E234C"/>
    <w:rsid w:val="009E5C38"/>
    <w:rsid w:val="009E6793"/>
    <w:rsid w:val="009F12D9"/>
    <w:rsid w:val="009F2265"/>
    <w:rsid w:val="009F2D9E"/>
    <w:rsid w:val="009F7F2A"/>
    <w:rsid w:val="00A029B8"/>
    <w:rsid w:val="00A065CE"/>
    <w:rsid w:val="00A07490"/>
    <w:rsid w:val="00A10C6B"/>
    <w:rsid w:val="00A1571F"/>
    <w:rsid w:val="00A213AE"/>
    <w:rsid w:val="00A21823"/>
    <w:rsid w:val="00A225A9"/>
    <w:rsid w:val="00A242D0"/>
    <w:rsid w:val="00A2653A"/>
    <w:rsid w:val="00A3043E"/>
    <w:rsid w:val="00A321CF"/>
    <w:rsid w:val="00A347D5"/>
    <w:rsid w:val="00A34E3E"/>
    <w:rsid w:val="00A4227F"/>
    <w:rsid w:val="00A425DD"/>
    <w:rsid w:val="00A42BEC"/>
    <w:rsid w:val="00A47D97"/>
    <w:rsid w:val="00A5177B"/>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1DBD"/>
    <w:rsid w:val="00AB3360"/>
    <w:rsid w:val="00AB5C1E"/>
    <w:rsid w:val="00AB5E2C"/>
    <w:rsid w:val="00AB685C"/>
    <w:rsid w:val="00AB775E"/>
    <w:rsid w:val="00AC30A2"/>
    <w:rsid w:val="00AC422A"/>
    <w:rsid w:val="00AC51A9"/>
    <w:rsid w:val="00AD041E"/>
    <w:rsid w:val="00AD139B"/>
    <w:rsid w:val="00AD211B"/>
    <w:rsid w:val="00AD2CA6"/>
    <w:rsid w:val="00AE5297"/>
    <w:rsid w:val="00AE685E"/>
    <w:rsid w:val="00AF01D5"/>
    <w:rsid w:val="00B05E6D"/>
    <w:rsid w:val="00B0643E"/>
    <w:rsid w:val="00B10BBB"/>
    <w:rsid w:val="00B11221"/>
    <w:rsid w:val="00B134B8"/>
    <w:rsid w:val="00B24C22"/>
    <w:rsid w:val="00B25120"/>
    <w:rsid w:val="00B27477"/>
    <w:rsid w:val="00B30572"/>
    <w:rsid w:val="00B40843"/>
    <w:rsid w:val="00B448AD"/>
    <w:rsid w:val="00B44BE7"/>
    <w:rsid w:val="00B5760F"/>
    <w:rsid w:val="00B60637"/>
    <w:rsid w:val="00B63F5A"/>
    <w:rsid w:val="00B655C8"/>
    <w:rsid w:val="00B65C0D"/>
    <w:rsid w:val="00B71E06"/>
    <w:rsid w:val="00B72A0D"/>
    <w:rsid w:val="00B737C4"/>
    <w:rsid w:val="00B74AF3"/>
    <w:rsid w:val="00B807A7"/>
    <w:rsid w:val="00B810D6"/>
    <w:rsid w:val="00B8392A"/>
    <w:rsid w:val="00B85855"/>
    <w:rsid w:val="00B86BA3"/>
    <w:rsid w:val="00B90524"/>
    <w:rsid w:val="00B96806"/>
    <w:rsid w:val="00B96AC3"/>
    <w:rsid w:val="00BA27A2"/>
    <w:rsid w:val="00BA3891"/>
    <w:rsid w:val="00BA4984"/>
    <w:rsid w:val="00BA5F30"/>
    <w:rsid w:val="00BB18C8"/>
    <w:rsid w:val="00BB3D97"/>
    <w:rsid w:val="00BB7B72"/>
    <w:rsid w:val="00BC4500"/>
    <w:rsid w:val="00BC53B3"/>
    <w:rsid w:val="00BC560D"/>
    <w:rsid w:val="00BC6B98"/>
    <w:rsid w:val="00BD2653"/>
    <w:rsid w:val="00BD344B"/>
    <w:rsid w:val="00BD7506"/>
    <w:rsid w:val="00BE03F3"/>
    <w:rsid w:val="00BE113A"/>
    <w:rsid w:val="00BE3E3A"/>
    <w:rsid w:val="00BE72F1"/>
    <w:rsid w:val="00BF0CFB"/>
    <w:rsid w:val="00BF487C"/>
    <w:rsid w:val="00BF49A2"/>
    <w:rsid w:val="00BF547B"/>
    <w:rsid w:val="00C01465"/>
    <w:rsid w:val="00C12F0A"/>
    <w:rsid w:val="00C136B9"/>
    <w:rsid w:val="00C1630C"/>
    <w:rsid w:val="00C17C51"/>
    <w:rsid w:val="00C21415"/>
    <w:rsid w:val="00C21AD8"/>
    <w:rsid w:val="00C221A4"/>
    <w:rsid w:val="00C23587"/>
    <w:rsid w:val="00C2367C"/>
    <w:rsid w:val="00C23779"/>
    <w:rsid w:val="00C24B6D"/>
    <w:rsid w:val="00C26881"/>
    <w:rsid w:val="00C303FF"/>
    <w:rsid w:val="00C35A59"/>
    <w:rsid w:val="00C35A8C"/>
    <w:rsid w:val="00C3776C"/>
    <w:rsid w:val="00C4206F"/>
    <w:rsid w:val="00C4446E"/>
    <w:rsid w:val="00C463D2"/>
    <w:rsid w:val="00C47C67"/>
    <w:rsid w:val="00C509AA"/>
    <w:rsid w:val="00C570CB"/>
    <w:rsid w:val="00C574D5"/>
    <w:rsid w:val="00C63353"/>
    <w:rsid w:val="00C63A68"/>
    <w:rsid w:val="00C63E71"/>
    <w:rsid w:val="00C65989"/>
    <w:rsid w:val="00C65A0A"/>
    <w:rsid w:val="00C71605"/>
    <w:rsid w:val="00C739E4"/>
    <w:rsid w:val="00C7444F"/>
    <w:rsid w:val="00C74B79"/>
    <w:rsid w:val="00C807EB"/>
    <w:rsid w:val="00C81A39"/>
    <w:rsid w:val="00C85BB1"/>
    <w:rsid w:val="00C93FA0"/>
    <w:rsid w:val="00C94F2A"/>
    <w:rsid w:val="00C958DE"/>
    <w:rsid w:val="00CA027D"/>
    <w:rsid w:val="00CA11E1"/>
    <w:rsid w:val="00CA2CD2"/>
    <w:rsid w:val="00CB090D"/>
    <w:rsid w:val="00CB357D"/>
    <w:rsid w:val="00CC131E"/>
    <w:rsid w:val="00CC27CE"/>
    <w:rsid w:val="00CD5CEE"/>
    <w:rsid w:val="00CF2299"/>
    <w:rsid w:val="00D00E94"/>
    <w:rsid w:val="00D02599"/>
    <w:rsid w:val="00D02C42"/>
    <w:rsid w:val="00D02FB1"/>
    <w:rsid w:val="00D11267"/>
    <w:rsid w:val="00D17818"/>
    <w:rsid w:val="00D22BB0"/>
    <w:rsid w:val="00D2586C"/>
    <w:rsid w:val="00D438AA"/>
    <w:rsid w:val="00D4628C"/>
    <w:rsid w:val="00D61786"/>
    <w:rsid w:val="00D65DF8"/>
    <w:rsid w:val="00D67023"/>
    <w:rsid w:val="00D76FAB"/>
    <w:rsid w:val="00D81520"/>
    <w:rsid w:val="00D851C9"/>
    <w:rsid w:val="00D86356"/>
    <w:rsid w:val="00D9002B"/>
    <w:rsid w:val="00D90CCF"/>
    <w:rsid w:val="00D9164E"/>
    <w:rsid w:val="00D92A27"/>
    <w:rsid w:val="00D933BA"/>
    <w:rsid w:val="00D956F9"/>
    <w:rsid w:val="00D95ADA"/>
    <w:rsid w:val="00D95EB3"/>
    <w:rsid w:val="00D9676A"/>
    <w:rsid w:val="00DA0938"/>
    <w:rsid w:val="00DA533A"/>
    <w:rsid w:val="00DB5A77"/>
    <w:rsid w:val="00DC32B7"/>
    <w:rsid w:val="00DC4554"/>
    <w:rsid w:val="00DD18F8"/>
    <w:rsid w:val="00DE05F4"/>
    <w:rsid w:val="00DE2330"/>
    <w:rsid w:val="00DE775F"/>
    <w:rsid w:val="00DF0502"/>
    <w:rsid w:val="00DF46F6"/>
    <w:rsid w:val="00DF4C74"/>
    <w:rsid w:val="00E00205"/>
    <w:rsid w:val="00E00771"/>
    <w:rsid w:val="00E05EE3"/>
    <w:rsid w:val="00E05F2B"/>
    <w:rsid w:val="00E06306"/>
    <w:rsid w:val="00E10C97"/>
    <w:rsid w:val="00E175B2"/>
    <w:rsid w:val="00E20464"/>
    <w:rsid w:val="00E223B2"/>
    <w:rsid w:val="00E376B5"/>
    <w:rsid w:val="00E37BAA"/>
    <w:rsid w:val="00E52562"/>
    <w:rsid w:val="00E54A36"/>
    <w:rsid w:val="00E610D8"/>
    <w:rsid w:val="00E61429"/>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4597"/>
    <w:rsid w:val="00ED5803"/>
    <w:rsid w:val="00ED6544"/>
    <w:rsid w:val="00EE2704"/>
    <w:rsid w:val="00EE547B"/>
    <w:rsid w:val="00EE62D1"/>
    <w:rsid w:val="00EE72E3"/>
    <w:rsid w:val="00EF1B14"/>
    <w:rsid w:val="00EF566F"/>
    <w:rsid w:val="00EF5819"/>
    <w:rsid w:val="00EF5EEB"/>
    <w:rsid w:val="00F008DA"/>
    <w:rsid w:val="00F02A84"/>
    <w:rsid w:val="00F11F3B"/>
    <w:rsid w:val="00F12323"/>
    <w:rsid w:val="00F1476F"/>
    <w:rsid w:val="00F14C68"/>
    <w:rsid w:val="00F212CC"/>
    <w:rsid w:val="00F21EDB"/>
    <w:rsid w:val="00F22C08"/>
    <w:rsid w:val="00F246BB"/>
    <w:rsid w:val="00F346D4"/>
    <w:rsid w:val="00F378D0"/>
    <w:rsid w:val="00F40CDA"/>
    <w:rsid w:val="00F41371"/>
    <w:rsid w:val="00F44BFA"/>
    <w:rsid w:val="00F50554"/>
    <w:rsid w:val="00F5167E"/>
    <w:rsid w:val="00F51E40"/>
    <w:rsid w:val="00F53A95"/>
    <w:rsid w:val="00F54369"/>
    <w:rsid w:val="00F56D4D"/>
    <w:rsid w:val="00F626C5"/>
    <w:rsid w:val="00F62F03"/>
    <w:rsid w:val="00F73514"/>
    <w:rsid w:val="00F76127"/>
    <w:rsid w:val="00F77D14"/>
    <w:rsid w:val="00F81497"/>
    <w:rsid w:val="00F81DB3"/>
    <w:rsid w:val="00F925A8"/>
    <w:rsid w:val="00F94E74"/>
    <w:rsid w:val="00F9738F"/>
    <w:rsid w:val="00FA199B"/>
    <w:rsid w:val="00FA1AFC"/>
    <w:rsid w:val="00FA28A8"/>
    <w:rsid w:val="00FA2EFF"/>
    <w:rsid w:val="00FA63B8"/>
    <w:rsid w:val="00FA75FA"/>
    <w:rsid w:val="00FB2F67"/>
    <w:rsid w:val="00FB3B9A"/>
    <w:rsid w:val="00FB5AA6"/>
    <w:rsid w:val="00FB6338"/>
    <w:rsid w:val="00FC37FD"/>
    <w:rsid w:val="00FD15AA"/>
    <w:rsid w:val="00FD5742"/>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D46B6"/>
  <w15:docId w15:val="{63830ED2-15C5-43E7-A993-6E24948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 w:type="character" w:styleId="Hyperlink">
    <w:name w:val="Hyperlink"/>
    <w:basedOn w:val="DefaultParagraphFont"/>
    <w:uiPriority w:val="99"/>
    <w:unhideWhenUsed/>
    <w:rsid w:val="008B7746"/>
    <w:rPr>
      <w:color w:val="0000FF"/>
      <w:u w:val="single"/>
    </w:rPr>
  </w:style>
  <w:style w:type="paragraph" w:customStyle="1" w:styleId="xmsonormal">
    <w:name w:val="x_msonormal"/>
    <w:basedOn w:val="Normal"/>
    <w:rsid w:val="008B7746"/>
    <w:rPr>
      <w:rFonts w:ascii="Calibri" w:hAnsi="Calibri" w:cs="Calibri"/>
      <w:color w:val="auto"/>
      <w:szCs w:val="22"/>
      <w:lang w:val="en-GB" w:eastAsia="en-GB"/>
    </w:rPr>
  </w:style>
  <w:style w:type="paragraph" w:styleId="FootnoteText">
    <w:name w:val="footnote text"/>
    <w:basedOn w:val="Normal"/>
    <w:link w:val="FootnoteTextChar"/>
    <w:uiPriority w:val="99"/>
    <w:semiHidden/>
    <w:unhideWhenUsed/>
    <w:rsid w:val="008B7746"/>
    <w:rPr>
      <w:rFonts w:ascii="Calibri" w:hAnsi="Calibri" w:cs="Calibri"/>
      <w:color w:val="auto"/>
      <w:sz w:val="20"/>
      <w:szCs w:val="20"/>
      <w:lang w:val="en-GB" w:eastAsia="en-GB"/>
    </w:rPr>
  </w:style>
  <w:style w:type="character" w:customStyle="1" w:styleId="FootnoteTextChar">
    <w:name w:val="Footnote Text Char"/>
    <w:basedOn w:val="DefaultParagraphFont"/>
    <w:link w:val="FootnoteText"/>
    <w:uiPriority w:val="99"/>
    <w:semiHidden/>
    <w:rsid w:val="008B7746"/>
    <w:rPr>
      <w:rFonts w:ascii="Calibri" w:hAnsi="Calibri" w:cs="Calibri"/>
      <w:sz w:val="20"/>
      <w:szCs w:val="20"/>
      <w:lang w:val="en-GB" w:eastAsia="en-GB"/>
    </w:rPr>
  </w:style>
  <w:style w:type="character" w:styleId="FootnoteReference">
    <w:name w:val="footnote reference"/>
    <w:basedOn w:val="DefaultParagraphFont"/>
    <w:uiPriority w:val="99"/>
    <w:semiHidden/>
    <w:unhideWhenUsed/>
    <w:rsid w:val="008B77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Aidan Walker</cp:lastModifiedBy>
  <cp:revision>3</cp:revision>
  <cp:lastPrinted>2020-01-13T18:12:00Z</cp:lastPrinted>
  <dcterms:created xsi:type="dcterms:W3CDTF">2021-03-15T16:47:00Z</dcterms:created>
  <dcterms:modified xsi:type="dcterms:W3CDTF">2021-09-05T13:55:00Z</dcterms:modified>
</cp:coreProperties>
</file>