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Look w:val="00A0" w:firstRow="1" w:lastRow="0" w:firstColumn="1" w:lastColumn="0" w:noHBand="0" w:noVBand="0"/>
      </w:tblPr>
      <w:tblGrid>
        <w:gridCol w:w="7508"/>
        <w:gridCol w:w="2410"/>
      </w:tblGrid>
      <w:tr w:rsidR="001714B2" w:rsidRPr="001A3253" w14:paraId="69153F2A" w14:textId="77777777" w:rsidTr="001B7D5A">
        <w:tc>
          <w:tcPr>
            <w:tcW w:w="9918" w:type="dxa"/>
            <w:gridSpan w:val="2"/>
          </w:tcPr>
          <w:p w14:paraId="0AA4ED8C" w14:textId="35D274D6" w:rsidR="003E181C" w:rsidRPr="001523A1" w:rsidRDefault="003E181C" w:rsidP="00AD211B">
            <w:pPr>
              <w:spacing w:before="120"/>
              <w:rPr>
                <w:rFonts w:ascii="Arial" w:hAnsi="Arial"/>
              </w:rPr>
            </w:pPr>
            <w:r w:rsidRPr="00B134B8">
              <w:rPr>
                <w:rFonts w:ascii="Arial" w:hAnsi="Arial"/>
                <w:sz w:val="20"/>
                <w:szCs w:val="20"/>
              </w:rPr>
              <w:t>LOCATION</w:t>
            </w:r>
            <w:r w:rsidRPr="001523A1">
              <w:rPr>
                <w:rFonts w:ascii="Arial" w:hAnsi="Arial"/>
              </w:rPr>
              <w:t xml:space="preserve">: </w:t>
            </w:r>
            <w:r w:rsidR="000B7F7E">
              <w:t>Parish</w:t>
            </w:r>
            <w:r w:rsidR="007225C8">
              <w:t xml:space="preserve"> Hall</w:t>
            </w:r>
          </w:p>
          <w:p w14:paraId="7439D109" w14:textId="77777777" w:rsidR="001714B2" w:rsidRPr="001523A1" w:rsidRDefault="001D75D7" w:rsidP="004D36E6">
            <w:pPr>
              <w:spacing w:before="60" w:after="60"/>
              <w:rPr>
                <w:rFonts w:ascii="Arial" w:hAnsi="Arial"/>
              </w:rPr>
            </w:pPr>
            <w:r w:rsidRPr="00B134B8">
              <w:rPr>
                <w:rFonts w:ascii="Arial" w:hAnsi="Arial"/>
                <w:sz w:val="20"/>
                <w:szCs w:val="20"/>
              </w:rPr>
              <w:t>TIME STARTED</w:t>
            </w:r>
            <w:r w:rsidRPr="001523A1">
              <w:rPr>
                <w:rFonts w:ascii="Arial" w:hAnsi="Arial"/>
              </w:rPr>
              <w:t xml:space="preserve">: </w:t>
            </w:r>
            <w:r w:rsidR="003E181C" w:rsidRPr="001523A1">
              <w:rPr>
                <w:rFonts w:ascii="Arial" w:hAnsi="Arial"/>
              </w:rPr>
              <w:t xml:space="preserve"> </w:t>
            </w:r>
            <w:r w:rsidR="009C045E">
              <w:rPr>
                <w:rFonts w:ascii="Arial" w:hAnsi="Arial"/>
              </w:rPr>
              <w:t>19.00</w:t>
            </w:r>
            <w:r w:rsidR="003E181C" w:rsidRPr="001523A1">
              <w:rPr>
                <w:rFonts w:ascii="Arial" w:hAnsi="Arial"/>
              </w:rPr>
              <w:t xml:space="preserve">         </w:t>
            </w:r>
            <w:r w:rsidR="00C509AA" w:rsidRPr="001523A1">
              <w:rPr>
                <w:rFonts w:ascii="Arial" w:hAnsi="Arial"/>
              </w:rPr>
              <w:t xml:space="preserve">   </w:t>
            </w:r>
            <w:r w:rsidR="003E181C" w:rsidRPr="00B134B8">
              <w:rPr>
                <w:rFonts w:ascii="Arial" w:hAnsi="Arial"/>
                <w:sz w:val="20"/>
                <w:szCs w:val="20"/>
              </w:rPr>
              <w:t>TIME FINISHED</w:t>
            </w:r>
            <w:r w:rsidR="003E181C" w:rsidRPr="001523A1">
              <w:rPr>
                <w:rFonts w:ascii="Arial" w:hAnsi="Arial"/>
              </w:rPr>
              <w:t xml:space="preserve">: </w:t>
            </w:r>
            <w:r w:rsidR="003E181C" w:rsidRPr="001523A1">
              <w:rPr>
                <w:rFonts w:ascii="Times" w:hAnsi="Times"/>
                <w:color w:val="auto"/>
                <w:sz w:val="20"/>
                <w:szCs w:val="20"/>
                <w:lang w:val="en-GB"/>
              </w:rPr>
              <w:t xml:space="preserve"> </w:t>
            </w:r>
            <w:r w:rsidR="009C045E" w:rsidRPr="009C045E">
              <w:rPr>
                <w:rFonts w:ascii="Arial" w:hAnsi="Arial" w:cs="Arial"/>
                <w:color w:val="auto"/>
                <w:sz w:val="20"/>
                <w:szCs w:val="20"/>
                <w:lang w:val="en-GB"/>
              </w:rPr>
              <w:t>21.</w:t>
            </w:r>
            <w:r w:rsidR="00710BB3">
              <w:rPr>
                <w:rFonts w:ascii="Arial" w:hAnsi="Arial" w:cs="Arial"/>
                <w:color w:val="auto"/>
                <w:sz w:val="20"/>
                <w:szCs w:val="20"/>
                <w:lang w:val="en-GB"/>
              </w:rPr>
              <w:t>00</w:t>
            </w:r>
          </w:p>
        </w:tc>
      </w:tr>
      <w:tr w:rsidR="005D65C5" w:rsidRPr="001A3253" w14:paraId="7E075278" w14:textId="77777777" w:rsidTr="001B7D5A">
        <w:tc>
          <w:tcPr>
            <w:tcW w:w="9918" w:type="dxa"/>
            <w:gridSpan w:val="2"/>
          </w:tcPr>
          <w:p w14:paraId="6F251E46" w14:textId="491A6148" w:rsidR="005D65C5" w:rsidRPr="001523A1" w:rsidRDefault="00F41371" w:rsidP="00161A2A">
            <w:pPr>
              <w:spacing w:before="60" w:after="60"/>
              <w:rPr>
                <w:rFonts w:ascii="Arial" w:hAnsi="Arial"/>
              </w:rPr>
            </w:pPr>
            <w:r w:rsidRPr="00F41371">
              <w:rPr>
                <w:rFonts w:ascii="Arial" w:hAnsi="Arial"/>
                <w:b/>
                <w:bCs/>
                <w:szCs w:val="22"/>
              </w:rPr>
              <w:t>Present</w:t>
            </w:r>
            <w:r w:rsidR="00E7565B" w:rsidRPr="00F41371">
              <w:rPr>
                <w:rFonts w:ascii="Arial" w:hAnsi="Arial"/>
                <w:b/>
                <w:bCs/>
              </w:rPr>
              <w:t>:</w:t>
            </w:r>
            <w:r w:rsidR="009C045E">
              <w:rPr>
                <w:rFonts w:ascii="Arial" w:hAnsi="Arial"/>
              </w:rPr>
              <w:t xml:space="preserve"> Fr Michael Sheehan, </w:t>
            </w:r>
            <w:r w:rsidR="00D41508">
              <w:rPr>
                <w:rFonts w:ascii="Arial" w:hAnsi="Arial"/>
              </w:rPr>
              <w:t xml:space="preserve">Angela Brady, Niall Cullen, </w:t>
            </w:r>
            <w:r w:rsidR="009C045E">
              <w:rPr>
                <w:rFonts w:ascii="Arial" w:hAnsi="Arial"/>
              </w:rPr>
              <w:t>M</w:t>
            </w:r>
            <w:r w:rsidR="009C045E" w:rsidRPr="009C045E">
              <w:rPr>
                <w:rFonts w:ascii="Arial" w:hAnsi="Arial"/>
              </w:rPr>
              <w:t>aire</w:t>
            </w:r>
            <w:r w:rsidR="009C045E">
              <w:rPr>
                <w:rFonts w:ascii="Arial" w:hAnsi="Arial"/>
              </w:rPr>
              <w:t xml:space="preserve"> M</w:t>
            </w:r>
            <w:r w:rsidR="009C045E" w:rsidRPr="009C045E">
              <w:rPr>
                <w:rFonts w:ascii="Arial" w:hAnsi="Arial"/>
              </w:rPr>
              <w:t>c</w:t>
            </w:r>
            <w:r w:rsidR="009C045E">
              <w:rPr>
                <w:rFonts w:ascii="Arial" w:hAnsi="Arial"/>
              </w:rPr>
              <w:t>G</w:t>
            </w:r>
            <w:r w:rsidR="009C045E" w:rsidRPr="009C045E">
              <w:rPr>
                <w:rFonts w:ascii="Arial" w:hAnsi="Arial"/>
              </w:rPr>
              <w:t>rady</w:t>
            </w:r>
            <w:r w:rsidR="009C045E">
              <w:rPr>
                <w:rFonts w:ascii="Arial" w:hAnsi="Arial"/>
              </w:rPr>
              <w:t xml:space="preserve">, </w:t>
            </w:r>
            <w:r w:rsidR="00B80D4E">
              <w:rPr>
                <w:rFonts w:ascii="Arial" w:hAnsi="Arial"/>
              </w:rPr>
              <w:t xml:space="preserve">Ollyn </w:t>
            </w:r>
            <w:r w:rsidR="00B80D4E" w:rsidRPr="00B80D4E">
              <w:rPr>
                <w:rFonts w:ascii="Arial" w:hAnsi="Arial"/>
              </w:rPr>
              <w:t>O’Neill</w:t>
            </w:r>
            <w:r w:rsidR="00B80D4E">
              <w:rPr>
                <w:rFonts w:ascii="Arial" w:hAnsi="Arial"/>
              </w:rPr>
              <w:t>,</w:t>
            </w:r>
            <w:r w:rsidR="00B80D4E" w:rsidRPr="00B80D4E">
              <w:rPr>
                <w:rFonts w:ascii="Arial" w:hAnsi="Arial"/>
              </w:rPr>
              <w:t xml:space="preserve"> </w:t>
            </w:r>
            <w:r w:rsidR="007225C8">
              <w:rPr>
                <w:rFonts w:ascii="Arial" w:hAnsi="Arial"/>
              </w:rPr>
              <w:t xml:space="preserve">Patrice Mahon, </w:t>
            </w:r>
            <w:r w:rsidR="00FB1959">
              <w:rPr>
                <w:rFonts w:ascii="Arial" w:hAnsi="Arial"/>
              </w:rPr>
              <w:t xml:space="preserve">Martin McLaughlin, Kristin Neeson, Pascal McCulla, </w:t>
            </w:r>
            <w:r w:rsidR="00B96AC3">
              <w:rPr>
                <w:rFonts w:ascii="Arial" w:hAnsi="Arial"/>
              </w:rPr>
              <w:t>Aidan Walker</w:t>
            </w:r>
          </w:p>
        </w:tc>
      </w:tr>
      <w:tr w:rsidR="001714B2" w:rsidRPr="001A3253" w14:paraId="191767ED" w14:textId="77777777" w:rsidTr="001B7D5A">
        <w:tc>
          <w:tcPr>
            <w:tcW w:w="9918" w:type="dxa"/>
            <w:gridSpan w:val="2"/>
          </w:tcPr>
          <w:p w14:paraId="79F3CD49" w14:textId="08DB2500" w:rsidR="001714B2" w:rsidRPr="001523A1" w:rsidRDefault="003F5C8B" w:rsidP="009E6793">
            <w:pPr>
              <w:spacing w:before="60" w:after="60"/>
              <w:rPr>
                <w:rFonts w:ascii="Arial" w:hAnsi="Arial"/>
              </w:rPr>
            </w:pPr>
            <w:r w:rsidRPr="00B134B8">
              <w:rPr>
                <w:rFonts w:ascii="Arial" w:hAnsi="Arial"/>
                <w:b/>
              </w:rPr>
              <w:t>Apologies:</w:t>
            </w:r>
            <w:r w:rsidR="007225C8">
              <w:rPr>
                <w:rFonts w:ascii="Arial" w:hAnsi="Arial"/>
              </w:rPr>
              <w:t xml:space="preserve"> </w:t>
            </w:r>
            <w:r w:rsidR="005347E2">
              <w:rPr>
                <w:rFonts w:ascii="Arial" w:hAnsi="Arial"/>
              </w:rPr>
              <w:t>NA</w:t>
            </w:r>
          </w:p>
        </w:tc>
      </w:tr>
      <w:tr w:rsidR="002D5FFE" w:rsidRPr="001A3253" w14:paraId="79B4169F" w14:textId="77777777" w:rsidTr="001B7D5A">
        <w:tc>
          <w:tcPr>
            <w:tcW w:w="9918" w:type="dxa"/>
            <w:gridSpan w:val="2"/>
            <w:shd w:val="clear" w:color="auto" w:fill="D9D9D9" w:themeFill="background1" w:themeFillShade="D9"/>
          </w:tcPr>
          <w:p w14:paraId="31FAB30F" w14:textId="77777777" w:rsidR="002D5FFE" w:rsidRPr="001523A1" w:rsidRDefault="002D5FFE" w:rsidP="003512C2">
            <w:pPr>
              <w:spacing w:before="60" w:after="60"/>
              <w:rPr>
                <w:rFonts w:ascii="Arial" w:hAnsi="Arial"/>
              </w:rPr>
            </w:pPr>
            <w:r w:rsidRPr="001523A1">
              <w:rPr>
                <w:rFonts w:ascii="Arial" w:hAnsi="Arial"/>
              </w:rPr>
              <w:t xml:space="preserve">Item </w:t>
            </w:r>
            <w:r w:rsidR="00F41371">
              <w:rPr>
                <w:rFonts w:ascii="Arial" w:hAnsi="Arial"/>
              </w:rPr>
              <w:t>1</w:t>
            </w:r>
            <w:r w:rsidRPr="001523A1">
              <w:rPr>
                <w:rFonts w:ascii="Arial" w:hAnsi="Arial"/>
              </w:rPr>
              <w:t xml:space="preserve">     </w:t>
            </w:r>
            <w:r w:rsidR="009C045E" w:rsidRPr="00A9510B">
              <w:rPr>
                <w:rFonts w:ascii="Arial" w:hAnsi="Arial"/>
                <w:b/>
              </w:rPr>
              <w:t>Opening Prayer</w:t>
            </w:r>
          </w:p>
        </w:tc>
      </w:tr>
      <w:tr w:rsidR="002D5FFE" w:rsidRPr="001413B9" w14:paraId="284452EB" w14:textId="77777777" w:rsidTr="001B7D5A">
        <w:tc>
          <w:tcPr>
            <w:tcW w:w="7508" w:type="dxa"/>
          </w:tcPr>
          <w:p w14:paraId="2ADA5467" w14:textId="2028B9E0" w:rsidR="002D5FFE" w:rsidRPr="001523A1" w:rsidRDefault="005347E2" w:rsidP="00447426">
            <w:pPr>
              <w:spacing w:before="60" w:after="60"/>
              <w:rPr>
                <w:rFonts w:ascii="Arial" w:hAnsi="Arial"/>
              </w:rPr>
            </w:pPr>
            <w:r>
              <w:rPr>
                <w:rFonts w:ascii="Arial" w:hAnsi="Arial"/>
              </w:rPr>
              <w:t>Martin led the opening prayer</w:t>
            </w:r>
          </w:p>
        </w:tc>
        <w:tc>
          <w:tcPr>
            <w:tcW w:w="2410" w:type="dxa"/>
          </w:tcPr>
          <w:p w14:paraId="14E4CACA" w14:textId="6C043D3A" w:rsidR="002D5FFE" w:rsidRPr="001523A1" w:rsidRDefault="002D5FFE" w:rsidP="00C85BB1">
            <w:pPr>
              <w:spacing w:before="60" w:after="60"/>
              <w:rPr>
                <w:rFonts w:ascii="Arial" w:hAnsi="Arial"/>
                <w:color w:val="FF0000"/>
              </w:rPr>
            </w:pPr>
          </w:p>
        </w:tc>
      </w:tr>
      <w:tr w:rsidR="00BD7506" w:rsidRPr="00D2586C" w14:paraId="57907732" w14:textId="77777777" w:rsidTr="001B7D5A">
        <w:tc>
          <w:tcPr>
            <w:tcW w:w="9918" w:type="dxa"/>
            <w:gridSpan w:val="2"/>
            <w:shd w:val="clear" w:color="auto" w:fill="D9D9D9" w:themeFill="background1" w:themeFillShade="D9"/>
          </w:tcPr>
          <w:p w14:paraId="602DC94D" w14:textId="22B65DF5" w:rsidR="00BD7506" w:rsidRPr="001523A1" w:rsidRDefault="00BD7506" w:rsidP="00BD7506">
            <w:pPr>
              <w:spacing w:before="60" w:after="60"/>
              <w:rPr>
                <w:rFonts w:ascii="Arial" w:hAnsi="Arial"/>
              </w:rPr>
            </w:pPr>
            <w:r>
              <w:rPr>
                <w:rFonts w:ascii="Arial" w:hAnsi="Arial"/>
              </w:rPr>
              <w:t xml:space="preserve">Item </w:t>
            </w:r>
            <w:r w:rsidR="000B7F7E">
              <w:rPr>
                <w:rFonts w:ascii="Arial" w:hAnsi="Arial"/>
              </w:rPr>
              <w:t>2</w:t>
            </w:r>
            <w:r w:rsidRPr="001523A1">
              <w:rPr>
                <w:rFonts w:ascii="Arial" w:hAnsi="Arial"/>
              </w:rPr>
              <w:t xml:space="preserve">     </w:t>
            </w:r>
            <w:r w:rsidRPr="00A9510B">
              <w:rPr>
                <w:rFonts w:ascii="Arial" w:hAnsi="Arial"/>
                <w:b/>
              </w:rPr>
              <w:t>Minutes of Last Meeting</w:t>
            </w:r>
            <w:r w:rsidRPr="001523A1">
              <w:rPr>
                <w:rFonts w:ascii="Arial" w:hAnsi="Arial"/>
              </w:rPr>
              <w:t xml:space="preserve"> </w:t>
            </w:r>
          </w:p>
        </w:tc>
      </w:tr>
      <w:tr w:rsidR="00BD7506" w:rsidRPr="00D2586C" w14:paraId="7A8DEE97" w14:textId="77777777" w:rsidTr="001B7D5A">
        <w:tc>
          <w:tcPr>
            <w:tcW w:w="7508" w:type="dxa"/>
            <w:shd w:val="clear" w:color="auto" w:fill="D9D9D9" w:themeFill="background1" w:themeFillShade="D9"/>
          </w:tcPr>
          <w:p w14:paraId="5C39AC67" w14:textId="77777777" w:rsidR="00BD7506" w:rsidRPr="001523A1" w:rsidRDefault="00BD7506" w:rsidP="00BD7506">
            <w:pPr>
              <w:spacing w:before="60" w:after="60"/>
              <w:rPr>
                <w:rFonts w:ascii="Arial" w:hAnsi="Arial"/>
              </w:rPr>
            </w:pPr>
            <w:r w:rsidRPr="001523A1">
              <w:rPr>
                <w:rFonts w:ascii="Arial" w:hAnsi="Arial"/>
              </w:rPr>
              <w:t xml:space="preserve">               Notes of Discussion</w:t>
            </w:r>
          </w:p>
        </w:tc>
        <w:tc>
          <w:tcPr>
            <w:tcW w:w="2410" w:type="dxa"/>
            <w:shd w:val="clear" w:color="auto" w:fill="D9D9D9" w:themeFill="background1" w:themeFillShade="D9"/>
          </w:tcPr>
          <w:p w14:paraId="2B97D332" w14:textId="77777777" w:rsidR="00BD7506" w:rsidRPr="001523A1" w:rsidRDefault="00BD7506" w:rsidP="00BD7506">
            <w:pPr>
              <w:spacing w:before="60" w:after="60"/>
              <w:rPr>
                <w:rFonts w:ascii="Arial" w:hAnsi="Arial"/>
              </w:rPr>
            </w:pPr>
            <w:r w:rsidRPr="001523A1">
              <w:rPr>
                <w:rFonts w:ascii="Arial" w:hAnsi="Arial"/>
              </w:rPr>
              <w:t>Action/s</w:t>
            </w:r>
          </w:p>
        </w:tc>
      </w:tr>
      <w:tr w:rsidR="00BD7506" w:rsidRPr="00D2586C" w14:paraId="11B94216" w14:textId="77777777" w:rsidTr="001B7D5A">
        <w:trPr>
          <w:trHeight w:val="747"/>
        </w:trPr>
        <w:tc>
          <w:tcPr>
            <w:tcW w:w="7508" w:type="dxa"/>
          </w:tcPr>
          <w:p w14:paraId="3207175C" w14:textId="58CC4B60" w:rsidR="00BD7506" w:rsidRPr="001523A1" w:rsidRDefault="008053BD" w:rsidP="00BD7506">
            <w:pPr>
              <w:spacing w:before="60" w:after="60"/>
              <w:rPr>
                <w:rFonts w:ascii="Arial" w:hAnsi="Arial"/>
              </w:rPr>
            </w:pPr>
            <w:r>
              <w:rPr>
                <w:rFonts w:ascii="Arial" w:hAnsi="Arial"/>
              </w:rPr>
              <w:t xml:space="preserve">Minutes of </w:t>
            </w:r>
            <w:r w:rsidR="00D60F7C">
              <w:rPr>
                <w:rFonts w:ascii="Arial" w:hAnsi="Arial"/>
              </w:rPr>
              <w:t>November</w:t>
            </w:r>
            <w:r>
              <w:rPr>
                <w:rFonts w:ascii="Arial" w:hAnsi="Arial"/>
              </w:rPr>
              <w:t xml:space="preserve"> meeting approved</w:t>
            </w:r>
            <w:r w:rsidR="005F02FB">
              <w:rPr>
                <w:rFonts w:ascii="Arial" w:hAnsi="Arial"/>
              </w:rPr>
              <w:t xml:space="preserve"> </w:t>
            </w:r>
          </w:p>
        </w:tc>
        <w:tc>
          <w:tcPr>
            <w:tcW w:w="2410" w:type="dxa"/>
          </w:tcPr>
          <w:p w14:paraId="01593941" w14:textId="77777777" w:rsidR="00BD7506" w:rsidRDefault="004415DA" w:rsidP="00BD7506">
            <w:pPr>
              <w:spacing w:before="60"/>
              <w:rPr>
                <w:rFonts w:ascii="Arial" w:hAnsi="Arial"/>
                <w:color w:val="FF0000"/>
              </w:rPr>
            </w:pPr>
            <w:r w:rsidRPr="00786D36">
              <w:rPr>
                <w:rFonts w:ascii="Arial" w:hAnsi="Arial"/>
                <w:b/>
                <w:bCs/>
                <w:color w:val="FF0000"/>
              </w:rPr>
              <w:t>Aidan</w:t>
            </w:r>
            <w:r>
              <w:rPr>
                <w:rFonts w:ascii="Arial" w:hAnsi="Arial"/>
                <w:color w:val="FF0000"/>
              </w:rPr>
              <w:t xml:space="preserve"> to send to Angelina</w:t>
            </w:r>
            <w:r w:rsidR="00FB1959">
              <w:rPr>
                <w:rFonts w:ascii="Arial" w:hAnsi="Arial"/>
                <w:color w:val="FF0000"/>
              </w:rPr>
              <w:t xml:space="preserve"> for website.</w:t>
            </w:r>
          </w:p>
          <w:p w14:paraId="5517EBAD" w14:textId="2810E390" w:rsidR="00FB1959" w:rsidRPr="001523A1" w:rsidRDefault="00FB1959" w:rsidP="00BD7506">
            <w:pPr>
              <w:spacing w:before="60"/>
              <w:rPr>
                <w:rFonts w:ascii="Arial" w:hAnsi="Arial"/>
                <w:color w:val="FF0000"/>
              </w:rPr>
            </w:pPr>
          </w:p>
        </w:tc>
      </w:tr>
      <w:tr w:rsidR="002D5FFE" w:rsidRPr="001A3253" w14:paraId="4194D89F" w14:textId="77777777" w:rsidTr="001B7D5A">
        <w:tc>
          <w:tcPr>
            <w:tcW w:w="9918" w:type="dxa"/>
            <w:gridSpan w:val="2"/>
            <w:shd w:val="clear" w:color="auto" w:fill="D9D9D9" w:themeFill="background1" w:themeFillShade="D9"/>
          </w:tcPr>
          <w:p w14:paraId="0B291199" w14:textId="2AA340AC" w:rsidR="002D5FFE" w:rsidRPr="001523A1" w:rsidRDefault="00BD7506" w:rsidP="008053BD">
            <w:pPr>
              <w:rPr>
                <w:rFonts w:ascii="Arial" w:hAnsi="Arial"/>
                <w:szCs w:val="32"/>
              </w:rPr>
            </w:pPr>
            <w:r w:rsidRPr="008053BD">
              <w:rPr>
                <w:rFonts w:ascii="Arial" w:hAnsi="Arial"/>
              </w:rPr>
              <w:t xml:space="preserve">Item </w:t>
            </w:r>
            <w:r w:rsidR="000B7F7E" w:rsidRPr="008053BD">
              <w:rPr>
                <w:rFonts w:ascii="Arial" w:hAnsi="Arial"/>
              </w:rPr>
              <w:t>3</w:t>
            </w:r>
            <w:r w:rsidR="004A5274" w:rsidRPr="008053BD">
              <w:rPr>
                <w:rFonts w:ascii="Arial" w:hAnsi="Arial"/>
              </w:rPr>
              <w:t xml:space="preserve">   </w:t>
            </w:r>
            <w:r w:rsidR="005347E2">
              <w:rPr>
                <w:rFonts w:ascii="Arial" w:hAnsi="Arial"/>
              </w:rPr>
              <w:t>Increasing support for Fr Michael due to added responsibilities to other parishes in diocese</w:t>
            </w:r>
          </w:p>
        </w:tc>
      </w:tr>
      <w:tr w:rsidR="002D5FFE" w:rsidRPr="001A3253" w14:paraId="3A76267C" w14:textId="77777777" w:rsidTr="001B7D5A">
        <w:tc>
          <w:tcPr>
            <w:tcW w:w="7508" w:type="dxa"/>
            <w:shd w:val="clear" w:color="auto" w:fill="D9D9D9" w:themeFill="background1" w:themeFillShade="D9"/>
          </w:tcPr>
          <w:p w14:paraId="064734E4" w14:textId="2DBD3435" w:rsidR="002D5FFE" w:rsidRPr="001523A1" w:rsidRDefault="002D5FFE" w:rsidP="00C85BB1">
            <w:pPr>
              <w:spacing w:before="60" w:after="60"/>
              <w:rPr>
                <w:rFonts w:ascii="Arial" w:hAnsi="Arial"/>
              </w:rPr>
            </w:pPr>
            <w:r w:rsidRPr="001523A1">
              <w:rPr>
                <w:rFonts w:ascii="Arial" w:hAnsi="Arial"/>
              </w:rPr>
              <w:t xml:space="preserve">             Notes of Discussion</w:t>
            </w:r>
          </w:p>
        </w:tc>
        <w:tc>
          <w:tcPr>
            <w:tcW w:w="2410" w:type="dxa"/>
            <w:shd w:val="clear" w:color="auto" w:fill="D9D9D9" w:themeFill="background1" w:themeFillShade="D9"/>
          </w:tcPr>
          <w:p w14:paraId="74C4BC3B" w14:textId="77777777" w:rsidR="002D5FFE" w:rsidRPr="001523A1" w:rsidRDefault="002D5FFE" w:rsidP="00C85BB1">
            <w:pPr>
              <w:spacing w:before="60" w:after="60"/>
              <w:rPr>
                <w:rFonts w:ascii="Arial" w:hAnsi="Arial"/>
              </w:rPr>
            </w:pPr>
            <w:r w:rsidRPr="001523A1">
              <w:rPr>
                <w:rFonts w:ascii="Arial" w:hAnsi="Arial"/>
              </w:rPr>
              <w:t>Action/s</w:t>
            </w:r>
          </w:p>
        </w:tc>
      </w:tr>
      <w:tr w:rsidR="002D5FFE" w:rsidRPr="007F6E57" w14:paraId="7239917E" w14:textId="77777777" w:rsidTr="001B7D5A">
        <w:tc>
          <w:tcPr>
            <w:tcW w:w="7508" w:type="dxa"/>
          </w:tcPr>
          <w:p w14:paraId="647B0987" w14:textId="77777777" w:rsidR="00E70FEF" w:rsidRDefault="005347E2" w:rsidP="00B25611">
            <w:pPr>
              <w:spacing w:before="60" w:after="60"/>
              <w:rPr>
                <w:rFonts w:ascii="Arial" w:hAnsi="Arial"/>
                <w:color w:val="auto"/>
              </w:rPr>
            </w:pPr>
            <w:r>
              <w:rPr>
                <w:rFonts w:ascii="Arial" w:hAnsi="Arial"/>
                <w:color w:val="auto"/>
              </w:rPr>
              <w:t xml:space="preserve">Fr Michael and Angela kicked off a discussion by highlighting existing and new responsibilities added to Fr Michael’s workload.  The members agreed that as a PPC we need to be proactive in adding more support for Fr Michael and we should </w:t>
            </w:r>
            <w:r w:rsidR="00E70FEF">
              <w:rPr>
                <w:rFonts w:ascii="Arial" w:hAnsi="Arial"/>
                <w:color w:val="auto"/>
              </w:rPr>
              <w:t>create a plan to increase this support.</w:t>
            </w:r>
          </w:p>
          <w:p w14:paraId="3345BEFD" w14:textId="18C8E60D" w:rsidR="005347E2" w:rsidRDefault="00E70FEF" w:rsidP="00B25611">
            <w:pPr>
              <w:spacing w:before="60" w:after="60"/>
              <w:rPr>
                <w:rFonts w:ascii="Arial" w:hAnsi="Arial"/>
                <w:color w:val="auto"/>
              </w:rPr>
            </w:pPr>
            <w:r>
              <w:rPr>
                <w:rFonts w:ascii="Arial" w:hAnsi="Arial"/>
                <w:color w:val="auto"/>
              </w:rPr>
              <w:t>Key areas adding to pressure on Fr Michael include</w:t>
            </w:r>
            <w:r w:rsidR="005347E2">
              <w:rPr>
                <w:rFonts w:ascii="Arial" w:hAnsi="Arial"/>
                <w:color w:val="auto"/>
              </w:rPr>
              <w:t>:</w:t>
            </w:r>
          </w:p>
          <w:p w14:paraId="1C642BE2" w14:textId="2BF8629D" w:rsidR="005347E2" w:rsidRPr="00E70FEF" w:rsidRDefault="005347E2" w:rsidP="00E70FEF">
            <w:pPr>
              <w:pStyle w:val="ListParagraph"/>
              <w:numPr>
                <w:ilvl w:val="0"/>
                <w:numId w:val="29"/>
              </w:numPr>
              <w:spacing w:before="60" w:after="60"/>
              <w:rPr>
                <w:rFonts w:ascii="Arial" w:hAnsi="Arial"/>
                <w:color w:val="auto"/>
              </w:rPr>
            </w:pPr>
            <w:r w:rsidRPr="00E70FEF">
              <w:rPr>
                <w:rFonts w:ascii="Arial" w:hAnsi="Arial"/>
                <w:color w:val="auto"/>
              </w:rPr>
              <w:t>Covering for sick priests in</w:t>
            </w:r>
            <w:r w:rsidR="00E70FEF" w:rsidRPr="00E70FEF">
              <w:rPr>
                <w:rFonts w:ascii="Arial" w:hAnsi="Arial"/>
                <w:color w:val="auto"/>
              </w:rPr>
              <w:t xml:space="preserve"> several</w:t>
            </w:r>
            <w:r w:rsidRPr="00E70FEF">
              <w:rPr>
                <w:rFonts w:ascii="Arial" w:hAnsi="Arial"/>
                <w:color w:val="auto"/>
              </w:rPr>
              <w:t xml:space="preserve"> local parishes.</w:t>
            </w:r>
          </w:p>
          <w:p w14:paraId="0FD933F5" w14:textId="77777777" w:rsidR="005347E2" w:rsidRDefault="005347E2" w:rsidP="00E70FEF">
            <w:pPr>
              <w:pStyle w:val="ListParagraph"/>
              <w:numPr>
                <w:ilvl w:val="0"/>
                <w:numId w:val="29"/>
              </w:numPr>
              <w:spacing w:before="60" w:after="60"/>
              <w:rPr>
                <w:rFonts w:ascii="Arial" w:hAnsi="Arial"/>
                <w:color w:val="auto"/>
              </w:rPr>
            </w:pPr>
            <w:r w:rsidRPr="00E70FEF">
              <w:rPr>
                <w:rFonts w:ascii="Arial" w:hAnsi="Arial"/>
                <w:color w:val="auto"/>
              </w:rPr>
              <w:t>Shortfalls in volunteers</w:t>
            </w:r>
            <w:r w:rsidR="00E70FEF" w:rsidRPr="00E70FEF">
              <w:rPr>
                <w:rFonts w:ascii="Arial" w:hAnsi="Arial"/>
                <w:color w:val="auto"/>
              </w:rPr>
              <w:t xml:space="preserve"> in several key groups</w:t>
            </w:r>
          </w:p>
          <w:p w14:paraId="214CCEC8" w14:textId="77777777" w:rsidR="00E70FEF" w:rsidRDefault="00E70FEF" w:rsidP="00E70FEF">
            <w:pPr>
              <w:spacing w:before="60" w:after="60"/>
              <w:rPr>
                <w:rFonts w:ascii="Arial" w:hAnsi="Arial"/>
                <w:color w:val="auto"/>
              </w:rPr>
            </w:pPr>
          </w:p>
          <w:p w14:paraId="6674DDA8" w14:textId="2DE9FA7F" w:rsidR="008344C1" w:rsidRDefault="00E70FEF" w:rsidP="00E70FEF">
            <w:pPr>
              <w:spacing w:before="60" w:after="60"/>
              <w:rPr>
                <w:rFonts w:ascii="Arial" w:hAnsi="Arial"/>
                <w:color w:val="auto"/>
              </w:rPr>
            </w:pPr>
            <w:r>
              <w:rPr>
                <w:rFonts w:ascii="Arial" w:hAnsi="Arial"/>
                <w:color w:val="auto"/>
              </w:rPr>
              <w:t>The members also reflected on the recent Synodal findings and the analysis presented to the Pathways programme and agreed that for our parish we should start communicating and supporting Fr Michael asap.  Fr Michael also highlighted that in the future as the number of priests declines there will be a need for parishioners to lead more</w:t>
            </w:r>
            <w:r w:rsidR="008344C1">
              <w:rPr>
                <w:rFonts w:ascii="Arial" w:hAnsi="Arial"/>
                <w:color w:val="auto"/>
              </w:rPr>
              <w:t xml:space="preserve"> parish</w:t>
            </w:r>
            <w:r>
              <w:rPr>
                <w:rFonts w:ascii="Arial" w:hAnsi="Arial"/>
                <w:color w:val="auto"/>
              </w:rPr>
              <w:t xml:space="preserve"> services from Christenings &amp; Marriages to </w:t>
            </w:r>
            <w:r w:rsidR="008344C1">
              <w:rPr>
                <w:rFonts w:ascii="Arial" w:hAnsi="Arial"/>
                <w:color w:val="auto"/>
              </w:rPr>
              <w:t>F</w:t>
            </w:r>
            <w:r>
              <w:rPr>
                <w:rFonts w:ascii="Arial" w:hAnsi="Arial"/>
                <w:color w:val="auto"/>
              </w:rPr>
              <w:t xml:space="preserve">unerals and that the </w:t>
            </w:r>
            <w:r w:rsidR="008344C1">
              <w:rPr>
                <w:rFonts w:ascii="Arial" w:hAnsi="Arial"/>
                <w:color w:val="auto"/>
              </w:rPr>
              <w:t>Consecration</w:t>
            </w:r>
            <w:r>
              <w:rPr>
                <w:rFonts w:ascii="Arial" w:hAnsi="Arial"/>
                <w:color w:val="auto"/>
              </w:rPr>
              <w:t xml:space="preserve"> of the sacrament is the </w:t>
            </w:r>
            <w:r w:rsidR="008344C1">
              <w:rPr>
                <w:rFonts w:ascii="Arial" w:hAnsi="Arial"/>
                <w:color w:val="auto"/>
              </w:rPr>
              <w:t xml:space="preserve">only service that a </w:t>
            </w:r>
            <w:r>
              <w:rPr>
                <w:rFonts w:ascii="Arial" w:hAnsi="Arial"/>
                <w:color w:val="auto"/>
              </w:rPr>
              <w:t>priest</w:t>
            </w:r>
            <w:r w:rsidR="008344C1">
              <w:rPr>
                <w:rFonts w:ascii="Arial" w:hAnsi="Arial"/>
                <w:color w:val="auto"/>
              </w:rPr>
              <w:t xml:space="preserve"> is e</w:t>
            </w:r>
            <w:r w:rsidR="00AA3E82">
              <w:rPr>
                <w:rFonts w:ascii="Arial" w:hAnsi="Arial"/>
                <w:color w:val="auto"/>
              </w:rPr>
              <w:t>ss</w:t>
            </w:r>
            <w:r w:rsidR="008344C1">
              <w:rPr>
                <w:rFonts w:ascii="Arial" w:hAnsi="Arial"/>
                <w:color w:val="auto"/>
              </w:rPr>
              <w:t>ential.</w:t>
            </w:r>
          </w:p>
          <w:p w14:paraId="39204BEF" w14:textId="77777777" w:rsidR="008344C1" w:rsidRPr="008344C1" w:rsidRDefault="008344C1" w:rsidP="00E70FEF">
            <w:pPr>
              <w:spacing w:before="60" w:after="60"/>
              <w:rPr>
                <w:rFonts w:ascii="Arial" w:hAnsi="Arial"/>
                <w:b/>
                <w:bCs/>
                <w:color w:val="auto"/>
              </w:rPr>
            </w:pPr>
          </w:p>
          <w:p w14:paraId="237AE564" w14:textId="77777777" w:rsidR="008344C1" w:rsidRPr="008344C1" w:rsidRDefault="008344C1" w:rsidP="00E70FEF">
            <w:pPr>
              <w:spacing w:before="60" w:after="60"/>
              <w:rPr>
                <w:rFonts w:ascii="Arial" w:hAnsi="Arial"/>
                <w:b/>
                <w:bCs/>
                <w:color w:val="auto"/>
                <w:u w:val="single"/>
              </w:rPr>
            </w:pPr>
            <w:r w:rsidRPr="008344C1">
              <w:rPr>
                <w:rFonts w:ascii="Arial" w:hAnsi="Arial"/>
                <w:b/>
                <w:bCs/>
                <w:color w:val="auto"/>
                <w:u w:val="single"/>
              </w:rPr>
              <w:t>Communications Plan:</w:t>
            </w:r>
          </w:p>
          <w:p w14:paraId="7F871FA7" w14:textId="3CBEF662" w:rsidR="008344C1" w:rsidRDefault="008344C1" w:rsidP="00E70FEF">
            <w:pPr>
              <w:spacing w:before="60" w:after="60"/>
              <w:rPr>
                <w:rFonts w:ascii="Arial" w:hAnsi="Arial"/>
                <w:color w:val="auto"/>
              </w:rPr>
            </w:pPr>
            <w:r w:rsidRPr="008344C1">
              <w:rPr>
                <w:rFonts w:ascii="Arial" w:hAnsi="Arial"/>
                <w:b/>
                <w:bCs/>
                <w:color w:val="auto"/>
              </w:rPr>
              <w:t>Masses on 4 &amp; 5 February</w:t>
            </w:r>
            <w:r>
              <w:rPr>
                <w:rFonts w:ascii="Arial" w:hAnsi="Arial"/>
                <w:color w:val="auto"/>
              </w:rPr>
              <w:t>;</w:t>
            </w:r>
          </w:p>
          <w:p w14:paraId="51E46AAD" w14:textId="77777777" w:rsidR="008344C1" w:rsidRDefault="008344C1" w:rsidP="00E70FEF">
            <w:pPr>
              <w:spacing w:before="60" w:after="60"/>
              <w:rPr>
                <w:rFonts w:ascii="Arial" w:hAnsi="Arial"/>
                <w:color w:val="auto"/>
              </w:rPr>
            </w:pPr>
            <w:r>
              <w:rPr>
                <w:rFonts w:ascii="Arial" w:hAnsi="Arial"/>
                <w:color w:val="auto"/>
              </w:rPr>
              <w:t>Fr Michael will start the communication at Masses</w:t>
            </w:r>
          </w:p>
          <w:p w14:paraId="42F6DF7B" w14:textId="77777777" w:rsidR="008344C1" w:rsidRDefault="008344C1" w:rsidP="00E70FEF">
            <w:pPr>
              <w:spacing w:before="60" w:after="60"/>
              <w:rPr>
                <w:rFonts w:ascii="Arial" w:hAnsi="Arial"/>
                <w:color w:val="auto"/>
              </w:rPr>
            </w:pPr>
            <w:r>
              <w:rPr>
                <w:rFonts w:ascii="Arial" w:hAnsi="Arial"/>
                <w:color w:val="auto"/>
              </w:rPr>
              <w:t xml:space="preserve">PPC Members will distribute a letter to all attendees at those masses </w:t>
            </w:r>
          </w:p>
          <w:p w14:paraId="52699C8E" w14:textId="662A9CDA" w:rsidR="008344C1" w:rsidRDefault="008344C1" w:rsidP="00E70FEF">
            <w:pPr>
              <w:spacing w:before="60" w:after="60"/>
              <w:rPr>
                <w:rFonts w:ascii="Arial" w:hAnsi="Arial"/>
                <w:color w:val="auto"/>
              </w:rPr>
            </w:pPr>
          </w:p>
          <w:p w14:paraId="0BD0348F" w14:textId="4D7D11DD" w:rsidR="008344C1" w:rsidRDefault="008344C1" w:rsidP="00E70FEF">
            <w:pPr>
              <w:spacing w:before="60" w:after="60"/>
              <w:rPr>
                <w:rFonts w:ascii="Arial" w:hAnsi="Arial"/>
                <w:color w:val="auto"/>
              </w:rPr>
            </w:pPr>
          </w:p>
          <w:p w14:paraId="5EB9779A" w14:textId="77777777" w:rsidR="00517339" w:rsidRDefault="00517339" w:rsidP="00E70FEF">
            <w:pPr>
              <w:spacing w:before="60" w:after="60"/>
              <w:rPr>
                <w:rFonts w:ascii="Arial" w:hAnsi="Arial"/>
                <w:b/>
                <w:bCs/>
                <w:color w:val="auto"/>
              </w:rPr>
            </w:pPr>
          </w:p>
          <w:p w14:paraId="522322CD" w14:textId="29528B5F" w:rsidR="008344C1" w:rsidRPr="005E2643" w:rsidRDefault="008344C1" w:rsidP="00E70FEF">
            <w:pPr>
              <w:spacing w:before="60" w:after="60"/>
              <w:rPr>
                <w:rFonts w:ascii="Arial" w:hAnsi="Arial"/>
                <w:b/>
                <w:bCs/>
                <w:color w:val="auto"/>
              </w:rPr>
            </w:pPr>
            <w:r w:rsidRPr="005E2643">
              <w:rPr>
                <w:rFonts w:ascii="Arial" w:hAnsi="Arial"/>
                <w:b/>
                <w:bCs/>
                <w:color w:val="auto"/>
              </w:rPr>
              <w:t>Masses on 11 &amp; 12 February</w:t>
            </w:r>
          </w:p>
          <w:p w14:paraId="2F80B173" w14:textId="0A324847" w:rsidR="008344C1" w:rsidRDefault="008344C1" w:rsidP="00E70FEF">
            <w:pPr>
              <w:spacing w:before="60" w:after="60"/>
              <w:rPr>
                <w:rFonts w:ascii="Arial" w:hAnsi="Arial"/>
                <w:color w:val="auto"/>
              </w:rPr>
            </w:pPr>
            <w:r>
              <w:rPr>
                <w:rFonts w:ascii="Arial" w:hAnsi="Arial"/>
                <w:color w:val="auto"/>
              </w:rPr>
              <w:t xml:space="preserve">A member of the PPC will </w:t>
            </w:r>
            <w:r w:rsidR="005E2643">
              <w:rPr>
                <w:rFonts w:ascii="Arial" w:hAnsi="Arial"/>
                <w:color w:val="auto"/>
              </w:rPr>
              <w:t>present at each weekend Mass including reading out the letter distributed the previous week</w:t>
            </w:r>
          </w:p>
          <w:p w14:paraId="460B8FD4" w14:textId="44998F28" w:rsidR="005E2643" w:rsidRDefault="005E2643" w:rsidP="00E70FEF">
            <w:pPr>
              <w:spacing w:before="60" w:after="60"/>
              <w:rPr>
                <w:rFonts w:ascii="Arial" w:hAnsi="Arial"/>
                <w:color w:val="auto"/>
              </w:rPr>
            </w:pPr>
          </w:p>
          <w:p w14:paraId="5215D4E3" w14:textId="2A94DCC3" w:rsidR="005E2643" w:rsidRDefault="005E2643" w:rsidP="00E70FEF">
            <w:pPr>
              <w:spacing w:before="60" w:after="60"/>
              <w:rPr>
                <w:rFonts w:ascii="Arial" w:hAnsi="Arial"/>
                <w:color w:val="auto"/>
              </w:rPr>
            </w:pPr>
          </w:p>
          <w:p w14:paraId="2BE5E594" w14:textId="2DA53635" w:rsidR="005E2643" w:rsidRDefault="005E2643" w:rsidP="00E70FEF">
            <w:pPr>
              <w:spacing w:before="60" w:after="60"/>
              <w:rPr>
                <w:rFonts w:ascii="Arial" w:hAnsi="Arial"/>
                <w:color w:val="auto"/>
              </w:rPr>
            </w:pPr>
          </w:p>
          <w:p w14:paraId="361D681F" w14:textId="21303113" w:rsidR="005E2643" w:rsidRDefault="005E2643" w:rsidP="00E70FEF">
            <w:pPr>
              <w:spacing w:before="60" w:after="60"/>
              <w:rPr>
                <w:rFonts w:ascii="Arial" w:hAnsi="Arial"/>
                <w:color w:val="auto"/>
              </w:rPr>
            </w:pPr>
          </w:p>
          <w:p w14:paraId="50D76823" w14:textId="72C2F66E" w:rsidR="005E2643" w:rsidRDefault="005E2643" w:rsidP="00E70FEF">
            <w:pPr>
              <w:spacing w:before="60" w:after="60"/>
              <w:rPr>
                <w:rFonts w:ascii="Arial" w:hAnsi="Arial"/>
                <w:color w:val="auto"/>
              </w:rPr>
            </w:pPr>
          </w:p>
          <w:p w14:paraId="3C74D37F" w14:textId="68E27A96" w:rsidR="005E2643" w:rsidRDefault="005E2643" w:rsidP="00E70FEF">
            <w:pPr>
              <w:spacing w:before="60" w:after="60"/>
              <w:rPr>
                <w:rFonts w:ascii="Arial" w:hAnsi="Arial"/>
                <w:color w:val="auto"/>
              </w:rPr>
            </w:pPr>
          </w:p>
          <w:p w14:paraId="3174A94E" w14:textId="77777777" w:rsidR="00517339" w:rsidRDefault="00517339" w:rsidP="00E70FEF">
            <w:pPr>
              <w:spacing w:before="60" w:after="60"/>
              <w:rPr>
                <w:rFonts w:ascii="Arial" w:hAnsi="Arial"/>
                <w:b/>
                <w:bCs/>
                <w:color w:val="auto"/>
              </w:rPr>
            </w:pPr>
          </w:p>
          <w:p w14:paraId="20F4A442" w14:textId="77777777" w:rsidR="00517339" w:rsidRDefault="00517339" w:rsidP="00E70FEF">
            <w:pPr>
              <w:spacing w:before="60" w:after="60"/>
              <w:rPr>
                <w:rFonts w:ascii="Arial" w:hAnsi="Arial"/>
                <w:b/>
                <w:bCs/>
                <w:color w:val="auto"/>
              </w:rPr>
            </w:pPr>
          </w:p>
          <w:p w14:paraId="5385C952" w14:textId="638FDBEB" w:rsidR="005E2643" w:rsidRPr="005E2643" w:rsidRDefault="005E2643" w:rsidP="00E70FEF">
            <w:pPr>
              <w:spacing w:before="60" w:after="60"/>
              <w:rPr>
                <w:rFonts w:ascii="Arial" w:hAnsi="Arial"/>
                <w:b/>
                <w:bCs/>
                <w:color w:val="auto"/>
              </w:rPr>
            </w:pPr>
            <w:r w:rsidRPr="005E2643">
              <w:rPr>
                <w:rFonts w:ascii="Arial" w:hAnsi="Arial"/>
                <w:b/>
                <w:bCs/>
                <w:color w:val="auto"/>
              </w:rPr>
              <w:t>Masses on 18 &amp; 19 February</w:t>
            </w:r>
          </w:p>
          <w:p w14:paraId="38BBBA8C" w14:textId="156A5F43" w:rsidR="005E2643" w:rsidRDefault="005E2643" w:rsidP="00E70FEF">
            <w:pPr>
              <w:spacing w:before="60" w:after="60"/>
              <w:rPr>
                <w:rFonts w:ascii="Arial" w:hAnsi="Arial"/>
                <w:color w:val="auto"/>
              </w:rPr>
            </w:pPr>
            <w:r>
              <w:rPr>
                <w:rFonts w:ascii="Arial" w:hAnsi="Arial"/>
                <w:color w:val="auto"/>
              </w:rPr>
              <w:t>3 members of PPC will be present in the St M</w:t>
            </w:r>
            <w:r w:rsidR="00D60F7C">
              <w:rPr>
                <w:rFonts w:ascii="Arial" w:hAnsi="Arial"/>
                <w:color w:val="auto"/>
              </w:rPr>
              <w:t>o</w:t>
            </w:r>
            <w:r>
              <w:rPr>
                <w:rFonts w:ascii="Arial" w:hAnsi="Arial"/>
                <w:color w:val="auto"/>
              </w:rPr>
              <w:t>c</w:t>
            </w:r>
            <w:r w:rsidR="00D60F7C">
              <w:rPr>
                <w:rFonts w:ascii="Arial" w:hAnsi="Arial"/>
                <w:color w:val="auto"/>
              </w:rPr>
              <w:t>hu</w:t>
            </w:r>
            <w:r>
              <w:rPr>
                <w:rFonts w:ascii="Arial" w:hAnsi="Arial"/>
                <w:color w:val="auto"/>
              </w:rPr>
              <w:t xml:space="preserve">mma room after each mass to record names of new volunteers, their areas interest and to help answer any questions that they have. </w:t>
            </w:r>
          </w:p>
          <w:p w14:paraId="4811DFC7" w14:textId="70C2AC48" w:rsidR="005E2643" w:rsidRDefault="005E2643" w:rsidP="00E70FEF">
            <w:pPr>
              <w:spacing w:before="60" w:after="60"/>
              <w:rPr>
                <w:rFonts w:ascii="Arial" w:hAnsi="Arial"/>
                <w:color w:val="auto"/>
              </w:rPr>
            </w:pPr>
          </w:p>
          <w:p w14:paraId="167F4FA3" w14:textId="18D36168" w:rsidR="005E2643" w:rsidRPr="005E2643" w:rsidRDefault="005E2643" w:rsidP="005E2643">
            <w:pPr>
              <w:spacing w:before="60" w:after="60"/>
              <w:rPr>
                <w:rFonts w:ascii="Arial" w:hAnsi="Arial"/>
                <w:b/>
                <w:bCs/>
                <w:color w:val="auto"/>
              </w:rPr>
            </w:pPr>
            <w:r w:rsidRPr="005E2643">
              <w:rPr>
                <w:rFonts w:ascii="Arial" w:hAnsi="Arial"/>
                <w:b/>
                <w:bCs/>
                <w:color w:val="auto"/>
              </w:rPr>
              <w:t xml:space="preserve">Masses on </w:t>
            </w:r>
            <w:r>
              <w:rPr>
                <w:rFonts w:ascii="Arial" w:hAnsi="Arial"/>
                <w:b/>
                <w:bCs/>
                <w:color w:val="auto"/>
              </w:rPr>
              <w:t>25</w:t>
            </w:r>
            <w:r w:rsidRPr="005E2643">
              <w:rPr>
                <w:rFonts w:ascii="Arial" w:hAnsi="Arial"/>
                <w:b/>
                <w:bCs/>
                <w:color w:val="auto"/>
              </w:rPr>
              <w:t xml:space="preserve"> &amp; </w:t>
            </w:r>
            <w:r>
              <w:rPr>
                <w:rFonts w:ascii="Arial" w:hAnsi="Arial"/>
                <w:b/>
                <w:bCs/>
                <w:color w:val="auto"/>
              </w:rPr>
              <w:t>26</w:t>
            </w:r>
            <w:r w:rsidRPr="005E2643">
              <w:rPr>
                <w:rFonts w:ascii="Arial" w:hAnsi="Arial"/>
                <w:b/>
                <w:bCs/>
                <w:color w:val="auto"/>
              </w:rPr>
              <w:t xml:space="preserve"> February</w:t>
            </w:r>
          </w:p>
          <w:p w14:paraId="775841EF" w14:textId="0C2E42B7" w:rsidR="005E2643" w:rsidRDefault="005E2643" w:rsidP="00E70FEF">
            <w:pPr>
              <w:spacing w:before="60" w:after="60"/>
              <w:rPr>
                <w:rFonts w:ascii="Arial" w:hAnsi="Arial"/>
                <w:color w:val="auto"/>
              </w:rPr>
            </w:pPr>
            <w:r>
              <w:rPr>
                <w:rFonts w:ascii="Arial" w:hAnsi="Arial"/>
                <w:color w:val="auto"/>
              </w:rPr>
              <w:t>Repeat of activity above.</w:t>
            </w:r>
          </w:p>
          <w:p w14:paraId="65C20BF1" w14:textId="605115DC" w:rsidR="00517339" w:rsidRDefault="00517339" w:rsidP="00E70FEF">
            <w:pPr>
              <w:spacing w:before="60" w:after="60"/>
              <w:rPr>
                <w:rFonts w:ascii="Arial" w:hAnsi="Arial"/>
                <w:color w:val="auto"/>
              </w:rPr>
            </w:pPr>
          </w:p>
          <w:p w14:paraId="21C075AF" w14:textId="41DE0C9E" w:rsidR="00517339" w:rsidRDefault="00517339" w:rsidP="00E70FEF">
            <w:pPr>
              <w:spacing w:before="60" w:after="60"/>
              <w:rPr>
                <w:rFonts w:ascii="Arial" w:hAnsi="Arial"/>
                <w:color w:val="auto"/>
              </w:rPr>
            </w:pPr>
            <w:r>
              <w:rPr>
                <w:rFonts w:ascii="Arial" w:hAnsi="Arial"/>
                <w:color w:val="auto"/>
              </w:rPr>
              <w:t xml:space="preserve">Angela asked that members also consider their willingness to lead services in the future. </w:t>
            </w:r>
          </w:p>
          <w:p w14:paraId="5A811355" w14:textId="4D2CCA05" w:rsidR="008344C1" w:rsidRPr="00E70FEF" w:rsidRDefault="008344C1" w:rsidP="00E70FEF">
            <w:pPr>
              <w:spacing w:before="60" w:after="60"/>
              <w:rPr>
                <w:rFonts w:ascii="Arial" w:hAnsi="Arial"/>
                <w:color w:val="auto"/>
              </w:rPr>
            </w:pPr>
          </w:p>
        </w:tc>
        <w:tc>
          <w:tcPr>
            <w:tcW w:w="2410" w:type="dxa"/>
          </w:tcPr>
          <w:p w14:paraId="1B7C88D9" w14:textId="77777777" w:rsidR="00950544" w:rsidRDefault="00950544" w:rsidP="00A07490">
            <w:pPr>
              <w:rPr>
                <w:rFonts w:ascii="Arial" w:hAnsi="Arial"/>
                <w:color w:val="FF0000"/>
              </w:rPr>
            </w:pPr>
          </w:p>
          <w:p w14:paraId="31E47BC1" w14:textId="77777777" w:rsidR="008344C1" w:rsidRDefault="008344C1" w:rsidP="00A07490">
            <w:pPr>
              <w:rPr>
                <w:rFonts w:ascii="Arial" w:hAnsi="Arial"/>
                <w:color w:val="FF0000"/>
              </w:rPr>
            </w:pPr>
          </w:p>
          <w:p w14:paraId="4C652B19" w14:textId="77777777" w:rsidR="008344C1" w:rsidRDefault="008344C1" w:rsidP="00A07490">
            <w:pPr>
              <w:rPr>
                <w:rFonts w:ascii="Arial" w:hAnsi="Arial"/>
                <w:color w:val="FF0000"/>
              </w:rPr>
            </w:pPr>
          </w:p>
          <w:p w14:paraId="27BE8CDD" w14:textId="77777777" w:rsidR="008344C1" w:rsidRDefault="008344C1" w:rsidP="00A07490">
            <w:pPr>
              <w:rPr>
                <w:rFonts w:ascii="Arial" w:hAnsi="Arial"/>
                <w:color w:val="FF0000"/>
              </w:rPr>
            </w:pPr>
          </w:p>
          <w:p w14:paraId="23B7BF5C" w14:textId="77777777" w:rsidR="008344C1" w:rsidRDefault="008344C1" w:rsidP="00A07490">
            <w:pPr>
              <w:rPr>
                <w:rFonts w:ascii="Arial" w:hAnsi="Arial"/>
                <w:color w:val="FF0000"/>
              </w:rPr>
            </w:pPr>
          </w:p>
          <w:p w14:paraId="18A91345" w14:textId="77777777" w:rsidR="008344C1" w:rsidRDefault="008344C1" w:rsidP="00A07490">
            <w:pPr>
              <w:rPr>
                <w:rFonts w:ascii="Arial" w:hAnsi="Arial"/>
                <w:color w:val="FF0000"/>
              </w:rPr>
            </w:pPr>
          </w:p>
          <w:p w14:paraId="3C3BC23A" w14:textId="77777777" w:rsidR="008344C1" w:rsidRDefault="008344C1" w:rsidP="00A07490">
            <w:pPr>
              <w:rPr>
                <w:rFonts w:ascii="Arial" w:hAnsi="Arial"/>
                <w:color w:val="FF0000"/>
              </w:rPr>
            </w:pPr>
          </w:p>
          <w:p w14:paraId="4B2895E1" w14:textId="77777777" w:rsidR="008344C1" w:rsidRDefault="008344C1" w:rsidP="00A07490">
            <w:pPr>
              <w:rPr>
                <w:rFonts w:ascii="Arial" w:hAnsi="Arial"/>
                <w:color w:val="FF0000"/>
              </w:rPr>
            </w:pPr>
          </w:p>
          <w:p w14:paraId="062FE370" w14:textId="77777777" w:rsidR="008344C1" w:rsidRDefault="008344C1" w:rsidP="00A07490">
            <w:pPr>
              <w:rPr>
                <w:rFonts w:ascii="Arial" w:hAnsi="Arial"/>
                <w:color w:val="FF0000"/>
              </w:rPr>
            </w:pPr>
          </w:p>
          <w:p w14:paraId="65FA3F9A" w14:textId="77777777" w:rsidR="008344C1" w:rsidRDefault="008344C1" w:rsidP="00A07490">
            <w:pPr>
              <w:rPr>
                <w:rFonts w:ascii="Arial" w:hAnsi="Arial"/>
                <w:color w:val="FF0000"/>
              </w:rPr>
            </w:pPr>
          </w:p>
          <w:p w14:paraId="2501C008" w14:textId="77777777" w:rsidR="008344C1" w:rsidRDefault="008344C1" w:rsidP="00A07490">
            <w:pPr>
              <w:rPr>
                <w:rFonts w:ascii="Arial" w:hAnsi="Arial"/>
                <w:color w:val="FF0000"/>
              </w:rPr>
            </w:pPr>
          </w:p>
          <w:p w14:paraId="1A03FCE9" w14:textId="77777777" w:rsidR="008344C1" w:rsidRDefault="008344C1" w:rsidP="00A07490">
            <w:pPr>
              <w:rPr>
                <w:rFonts w:ascii="Arial" w:hAnsi="Arial"/>
                <w:color w:val="FF0000"/>
              </w:rPr>
            </w:pPr>
          </w:p>
          <w:p w14:paraId="7337884E" w14:textId="77777777" w:rsidR="008344C1" w:rsidRDefault="008344C1" w:rsidP="00A07490">
            <w:pPr>
              <w:rPr>
                <w:rFonts w:ascii="Arial" w:hAnsi="Arial"/>
                <w:color w:val="FF0000"/>
              </w:rPr>
            </w:pPr>
          </w:p>
          <w:p w14:paraId="07D033A8" w14:textId="5476A83E" w:rsidR="008344C1" w:rsidRPr="008344C1" w:rsidRDefault="008344C1" w:rsidP="008344C1">
            <w:pPr>
              <w:pStyle w:val="ListParagraph"/>
              <w:numPr>
                <w:ilvl w:val="0"/>
                <w:numId w:val="30"/>
              </w:numPr>
              <w:rPr>
                <w:rFonts w:ascii="Arial" w:hAnsi="Arial"/>
                <w:color w:val="FF0000"/>
              </w:rPr>
            </w:pPr>
            <w:r w:rsidRPr="00517339">
              <w:rPr>
                <w:rFonts w:ascii="Arial" w:hAnsi="Arial"/>
                <w:b/>
                <w:bCs/>
                <w:color w:val="FF0000"/>
              </w:rPr>
              <w:t>Fr Michael</w:t>
            </w:r>
            <w:r w:rsidRPr="008344C1">
              <w:rPr>
                <w:rFonts w:ascii="Arial" w:hAnsi="Arial"/>
                <w:color w:val="FF0000"/>
              </w:rPr>
              <w:t xml:space="preserve"> to circulate message bullet points to PPC.</w:t>
            </w:r>
          </w:p>
          <w:p w14:paraId="7714AF01" w14:textId="77777777" w:rsidR="008344C1" w:rsidRDefault="008344C1" w:rsidP="008344C1">
            <w:pPr>
              <w:pStyle w:val="ListParagraph"/>
              <w:numPr>
                <w:ilvl w:val="0"/>
                <w:numId w:val="30"/>
              </w:numPr>
              <w:rPr>
                <w:rFonts w:ascii="Arial" w:hAnsi="Arial"/>
                <w:color w:val="FF0000"/>
              </w:rPr>
            </w:pPr>
            <w:r w:rsidRPr="00517339">
              <w:rPr>
                <w:rFonts w:ascii="Arial" w:hAnsi="Arial"/>
                <w:b/>
                <w:bCs/>
                <w:color w:val="FF0000"/>
              </w:rPr>
              <w:t>PPC</w:t>
            </w:r>
            <w:r w:rsidRPr="008344C1">
              <w:rPr>
                <w:rFonts w:ascii="Arial" w:hAnsi="Arial"/>
                <w:color w:val="FF0000"/>
              </w:rPr>
              <w:t xml:space="preserve"> to prepare letter based on Bullet points</w:t>
            </w:r>
          </w:p>
          <w:p w14:paraId="26C4F4AE" w14:textId="77777777" w:rsidR="008344C1" w:rsidRDefault="008344C1" w:rsidP="008344C1">
            <w:pPr>
              <w:pStyle w:val="ListParagraph"/>
              <w:numPr>
                <w:ilvl w:val="0"/>
                <w:numId w:val="30"/>
              </w:numPr>
              <w:rPr>
                <w:rFonts w:ascii="Arial" w:hAnsi="Arial"/>
                <w:color w:val="FF0000"/>
              </w:rPr>
            </w:pPr>
            <w:r w:rsidRPr="00517339">
              <w:rPr>
                <w:rFonts w:ascii="Arial" w:hAnsi="Arial"/>
                <w:b/>
                <w:bCs/>
                <w:color w:val="FF0000"/>
              </w:rPr>
              <w:t>Maire</w:t>
            </w:r>
            <w:r>
              <w:rPr>
                <w:rFonts w:ascii="Arial" w:hAnsi="Arial"/>
                <w:color w:val="FF0000"/>
              </w:rPr>
              <w:t xml:space="preserve"> to circulate list of masses &amp; PPC members distributing letters</w:t>
            </w:r>
          </w:p>
          <w:p w14:paraId="3B083C07" w14:textId="77777777" w:rsidR="005E2643" w:rsidRDefault="005E2643" w:rsidP="005E2643">
            <w:pPr>
              <w:rPr>
                <w:rFonts w:ascii="Arial" w:hAnsi="Arial"/>
                <w:color w:val="FF0000"/>
              </w:rPr>
            </w:pPr>
          </w:p>
          <w:p w14:paraId="31DB4218" w14:textId="77777777" w:rsidR="005E2643" w:rsidRDefault="005E2643" w:rsidP="005E2643">
            <w:pPr>
              <w:rPr>
                <w:rFonts w:ascii="Arial" w:hAnsi="Arial"/>
                <w:color w:val="FF0000"/>
              </w:rPr>
            </w:pPr>
          </w:p>
          <w:p w14:paraId="03FC04C3" w14:textId="77777777" w:rsidR="005E2643" w:rsidRDefault="005E2643" w:rsidP="005E2643">
            <w:pPr>
              <w:pStyle w:val="ListParagraph"/>
              <w:numPr>
                <w:ilvl w:val="0"/>
                <w:numId w:val="31"/>
              </w:numPr>
              <w:rPr>
                <w:rFonts w:ascii="Arial" w:hAnsi="Arial"/>
                <w:color w:val="FF0000"/>
              </w:rPr>
            </w:pPr>
            <w:r w:rsidRPr="00517339">
              <w:rPr>
                <w:rFonts w:ascii="Arial" w:hAnsi="Arial"/>
                <w:b/>
                <w:bCs/>
                <w:color w:val="FF0000"/>
              </w:rPr>
              <w:t>Marie</w:t>
            </w:r>
            <w:r>
              <w:rPr>
                <w:rFonts w:ascii="Arial" w:hAnsi="Arial"/>
                <w:color w:val="FF0000"/>
              </w:rPr>
              <w:t xml:space="preserve"> to distribute list of PPC speakers at Masses</w:t>
            </w:r>
          </w:p>
          <w:p w14:paraId="2C8E3BAC" w14:textId="77777777" w:rsidR="005E2643" w:rsidRDefault="005E2643" w:rsidP="005E2643">
            <w:pPr>
              <w:pStyle w:val="ListParagraph"/>
              <w:numPr>
                <w:ilvl w:val="0"/>
                <w:numId w:val="31"/>
              </w:numPr>
              <w:rPr>
                <w:rFonts w:ascii="Arial" w:hAnsi="Arial"/>
                <w:color w:val="FF0000"/>
              </w:rPr>
            </w:pPr>
            <w:r w:rsidRPr="00517339">
              <w:rPr>
                <w:rFonts w:ascii="Arial" w:hAnsi="Arial"/>
                <w:b/>
                <w:bCs/>
                <w:color w:val="FF0000"/>
              </w:rPr>
              <w:lastRenderedPageBreak/>
              <w:t xml:space="preserve">Angela </w:t>
            </w:r>
            <w:r>
              <w:rPr>
                <w:rFonts w:ascii="Arial" w:hAnsi="Arial"/>
                <w:color w:val="FF0000"/>
              </w:rPr>
              <w:t>to draft &amp; circulate message for PPC speakers</w:t>
            </w:r>
          </w:p>
          <w:p w14:paraId="3D6E0AB7" w14:textId="77777777" w:rsidR="005E2643" w:rsidRDefault="005E2643" w:rsidP="005E2643">
            <w:pPr>
              <w:rPr>
                <w:rFonts w:ascii="Arial" w:hAnsi="Arial"/>
                <w:color w:val="FF0000"/>
              </w:rPr>
            </w:pPr>
          </w:p>
          <w:p w14:paraId="5F12040D" w14:textId="2A0644FF" w:rsidR="005E2643" w:rsidRDefault="005E2643" w:rsidP="005E2643">
            <w:pPr>
              <w:rPr>
                <w:rFonts w:ascii="Arial" w:hAnsi="Arial"/>
                <w:color w:val="FF0000"/>
              </w:rPr>
            </w:pPr>
          </w:p>
          <w:p w14:paraId="4D91B56A" w14:textId="69E987FC" w:rsidR="005E2643" w:rsidRDefault="005E2643" w:rsidP="005E2643">
            <w:pPr>
              <w:rPr>
                <w:rFonts w:ascii="Arial" w:hAnsi="Arial"/>
                <w:color w:val="FF0000"/>
              </w:rPr>
            </w:pPr>
          </w:p>
          <w:p w14:paraId="2259B322" w14:textId="77777777" w:rsidR="005E2643" w:rsidRDefault="005E2643" w:rsidP="005E2643">
            <w:pPr>
              <w:rPr>
                <w:rFonts w:ascii="Arial" w:hAnsi="Arial"/>
                <w:color w:val="FF0000"/>
              </w:rPr>
            </w:pPr>
          </w:p>
          <w:p w14:paraId="0F262433" w14:textId="77777777" w:rsidR="005E2643" w:rsidRDefault="005E2643" w:rsidP="005E2643">
            <w:pPr>
              <w:pStyle w:val="ListParagraph"/>
              <w:numPr>
                <w:ilvl w:val="0"/>
                <w:numId w:val="32"/>
              </w:numPr>
              <w:rPr>
                <w:rFonts w:ascii="Arial" w:hAnsi="Arial"/>
                <w:color w:val="FF0000"/>
              </w:rPr>
            </w:pPr>
            <w:r w:rsidRPr="00517339">
              <w:rPr>
                <w:rFonts w:ascii="Arial" w:hAnsi="Arial"/>
                <w:b/>
                <w:bCs/>
                <w:color w:val="FF0000"/>
              </w:rPr>
              <w:t>Maire</w:t>
            </w:r>
            <w:r>
              <w:rPr>
                <w:rFonts w:ascii="Arial" w:hAnsi="Arial"/>
                <w:color w:val="FF0000"/>
              </w:rPr>
              <w:t xml:space="preserve"> to circulate lists of PPC members for each Mass</w:t>
            </w:r>
          </w:p>
          <w:p w14:paraId="2D42AED3" w14:textId="43FE5826" w:rsidR="005F3C71" w:rsidRPr="005E2643" w:rsidRDefault="005F3C71" w:rsidP="005F3C71">
            <w:pPr>
              <w:pStyle w:val="ListParagraph"/>
              <w:ind w:left="360"/>
              <w:rPr>
                <w:rFonts w:ascii="Arial" w:hAnsi="Arial"/>
                <w:color w:val="FF0000"/>
              </w:rPr>
            </w:pPr>
          </w:p>
        </w:tc>
      </w:tr>
      <w:tr w:rsidR="00BF49A2" w:rsidRPr="001A3253" w14:paraId="4956C5CF" w14:textId="77777777" w:rsidTr="001B7D5A">
        <w:tc>
          <w:tcPr>
            <w:tcW w:w="7508" w:type="dxa"/>
            <w:shd w:val="clear" w:color="auto" w:fill="D9D9D9" w:themeFill="background1" w:themeFillShade="D9"/>
          </w:tcPr>
          <w:p w14:paraId="4FB26A9F" w14:textId="30104D06" w:rsidR="00BF49A2" w:rsidRPr="00BE1427" w:rsidRDefault="00517339" w:rsidP="00BE1427">
            <w:r>
              <w:rPr>
                <w:rFonts w:ascii="Arial" w:hAnsi="Arial"/>
              </w:rPr>
              <w:lastRenderedPageBreak/>
              <w:t xml:space="preserve">Item 4    </w:t>
            </w:r>
            <w:r w:rsidRPr="00517339">
              <w:rPr>
                <w:rFonts w:ascii="Arial" w:hAnsi="Arial"/>
                <w:b/>
                <w:bCs/>
              </w:rPr>
              <w:t>Speaker Events</w:t>
            </w:r>
          </w:p>
        </w:tc>
        <w:tc>
          <w:tcPr>
            <w:tcW w:w="2410" w:type="dxa"/>
          </w:tcPr>
          <w:p w14:paraId="0AB127F6" w14:textId="77777777" w:rsidR="00BF49A2" w:rsidRPr="005D11AA" w:rsidRDefault="00BF49A2" w:rsidP="000D6E5C">
            <w:pPr>
              <w:spacing w:before="60" w:after="60"/>
              <w:rPr>
                <w:rFonts w:ascii="Arial" w:hAnsi="Arial"/>
                <w:color w:val="FF0000"/>
              </w:rPr>
            </w:pPr>
          </w:p>
        </w:tc>
      </w:tr>
      <w:tr w:rsidR="00BF49A2" w:rsidRPr="001A3253" w14:paraId="02C17452" w14:textId="77777777" w:rsidTr="001B7D5A">
        <w:tc>
          <w:tcPr>
            <w:tcW w:w="7508" w:type="dxa"/>
            <w:shd w:val="clear" w:color="auto" w:fill="D9D9D9" w:themeFill="background1" w:themeFillShade="D9"/>
          </w:tcPr>
          <w:p w14:paraId="3E163700" w14:textId="115DA9CF" w:rsidR="00BF49A2" w:rsidRPr="009F2265" w:rsidRDefault="003F5C8B" w:rsidP="00BF49A2">
            <w:pPr>
              <w:pStyle w:val="ListParagraph"/>
              <w:spacing w:before="60" w:after="60"/>
              <w:rPr>
                <w:rFonts w:ascii="Arial" w:hAnsi="Arial" w:cs="Arial"/>
              </w:rPr>
            </w:pPr>
            <w:r>
              <w:rPr>
                <w:rFonts w:ascii="Arial" w:hAnsi="Arial" w:cs="Arial"/>
              </w:rPr>
              <w:t xml:space="preserve"> </w:t>
            </w:r>
            <w:r w:rsidR="00BF49A2" w:rsidRPr="009F2265">
              <w:rPr>
                <w:rFonts w:ascii="Arial" w:hAnsi="Arial" w:cs="Arial"/>
              </w:rPr>
              <w:t>Notes of Discussion</w:t>
            </w:r>
          </w:p>
        </w:tc>
        <w:tc>
          <w:tcPr>
            <w:tcW w:w="2410" w:type="dxa"/>
          </w:tcPr>
          <w:p w14:paraId="7548BE82" w14:textId="77777777" w:rsidR="00BF49A2" w:rsidRPr="005D11AA" w:rsidRDefault="00BF49A2" w:rsidP="000D6E5C">
            <w:pPr>
              <w:spacing w:before="60" w:after="60"/>
              <w:rPr>
                <w:rFonts w:ascii="Arial" w:hAnsi="Arial"/>
                <w:color w:val="FF0000"/>
              </w:rPr>
            </w:pPr>
          </w:p>
        </w:tc>
      </w:tr>
      <w:tr w:rsidR="00BF49A2" w:rsidRPr="001A3253" w14:paraId="7E47761D" w14:textId="77777777" w:rsidTr="001B7D5A">
        <w:tc>
          <w:tcPr>
            <w:tcW w:w="7508" w:type="dxa"/>
            <w:shd w:val="clear" w:color="auto" w:fill="auto"/>
          </w:tcPr>
          <w:p w14:paraId="387056EC" w14:textId="44CAC7BC" w:rsidR="00CF0A98" w:rsidRDefault="00517339" w:rsidP="004415DA">
            <w:pPr>
              <w:spacing w:before="60" w:after="60"/>
              <w:rPr>
                <w:rFonts w:ascii="Arial" w:hAnsi="Arial" w:cs="Arial"/>
                <w:bCs/>
              </w:rPr>
            </w:pPr>
            <w:r>
              <w:rPr>
                <w:rFonts w:ascii="Arial" w:hAnsi="Arial" w:cs="Arial"/>
                <w:bCs/>
              </w:rPr>
              <w:t>HET / Holocaust talk – Angela reported that the HET have had a high volume of speaker requests and cannot do a talk during the Holocaust Memorial week and will advise then a speaker will be available – probably in a few months’ time.</w:t>
            </w:r>
          </w:p>
          <w:p w14:paraId="325D594E" w14:textId="4237CF4A" w:rsidR="00517339" w:rsidRDefault="00517339" w:rsidP="004415DA">
            <w:pPr>
              <w:spacing w:before="60" w:after="60"/>
              <w:rPr>
                <w:rFonts w:ascii="Arial" w:hAnsi="Arial" w:cs="Arial"/>
                <w:bCs/>
              </w:rPr>
            </w:pPr>
          </w:p>
          <w:p w14:paraId="72182E6F" w14:textId="2F07E8D9" w:rsidR="00517339" w:rsidRDefault="00517339" w:rsidP="004415DA">
            <w:pPr>
              <w:spacing w:before="60" w:after="60"/>
              <w:rPr>
                <w:rFonts w:ascii="Arial" w:hAnsi="Arial" w:cs="Arial"/>
                <w:bCs/>
              </w:rPr>
            </w:pPr>
            <w:r>
              <w:rPr>
                <w:rFonts w:ascii="Arial" w:hAnsi="Arial" w:cs="Arial"/>
                <w:bCs/>
              </w:rPr>
              <w:t>International Woman’s Day Speaker – Kristen circulated</w:t>
            </w:r>
            <w:r w:rsidR="000743D7">
              <w:rPr>
                <w:rFonts w:ascii="Arial" w:hAnsi="Arial" w:cs="Arial"/>
                <w:bCs/>
              </w:rPr>
              <w:t xml:space="preserve"> details for</w:t>
            </w:r>
            <w:r>
              <w:rPr>
                <w:rFonts w:ascii="Arial" w:hAnsi="Arial" w:cs="Arial"/>
                <w:bCs/>
              </w:rPr>
              <w:t xml:space="preserve"> </w:t>
            </w:r>
            <w:r w:rsidR="000743D7">
              <w:rPr>
                <w:rFonts w:ascii="Arial" w:hAnsi="Arial" w:cs="Arial"/>
                <w:bCs/>
              </w:rPr>
              <w:t xml:space="preserve">Mary McManus as a potential speaker for the IWD on week of 4 March.  Members agreed that Mary is suitable and Pascal </w:t>
            </w:r>
            <w:r w:rsidR="00AB73FD">
              <w:rPr>
                <w:rFonts w:ascii="Arial" w:hAnsi="Arial" w:cs="Arial"/>
                <w:bCs/>
              </w:rPr>
              <w:t>agreed to</w:t>
            </w:r>
            <w:r w:rsidR="000743D7">
              <w:rPr>
                <w:rFonts w:ascii="Arial" w:hAnsi="Arial" w:cs="Arial"/>
                <w:bCs/>
              </w:rPr>
              <w:t xml:space="preserve"> contact Mary to </w:t>
            </w:r>
            <w:r w:rsidR="00AB73FD">
              <w:rPr>
                <w:rFonts w:ascii="Arial" w:hAnsi="Arial" w:cs="Arial"/>
                <w:bCs/>
              </w:rPr>
              <w:t>set</w:t>
            </w:r>
            <w:r w:rsidR="000743D7">
              <w:rPr>
                <w:rFonts w:ascii="Arial" w:hAnsi="Arial" w:cs="Arial"/>
                <w:bCs/>
              </w:rPr>
              <w:t xml:space="preserve"> a date for the talk and will also prepare a brief about the talk that will be </w:t>
            </w:r>
            <w:r w:rsidR="00AB73FD">
              <w:rPr>
                <w:rFonts w:ascii="Arial" w:hAnsi="Arial" w:cs="Arial"/>
                <w:bCs/>
              </w:rPr>
              <w:t>used online and by Fr Michael to announce at Sunday Masses.</w:t>
            </w:r>
          </w:p>
          <w:p w14:paraId="5D7CAB51" w14:textId="12C51E24" w:rsidR="00AB73FD" w:rsidRDefault="00AB73FD" w:rsidP="004415DA">
            <w:pPr>
              <w:spacing w:before="60" w:after="60"/>
              <w:rPr>
                <w:rFonts w:ascii="Arial" w:hAnsi="Arial" w:cs="Arial"/>
                <w:bCs/>
              </w:rPr>
            </w:pPr>
          </w:p>
          <w:p w14:paraId="2F220B25" w14:textId="43CBDE31" w:rsidR="00AB73FD" w:rsidRDefault="00AB73FD" w:rsidP="004415DA">
            <w:pPr>
              <w:spacing w:before="60" w:after="60"/>
              <w:rPr>
                <w:rFonts w:ascii="Arial" w:hAnsi="Arial" w:cs="Arial"/>
                <w:bCs/>
              </w:rPr>
            </w:pPr>
            <w:r>
              <w:rPr>
                <w:rFonts w:ascii="Arial" w:hAnsi="Arial" w:cs="Arial"/>
                <w:bCs/>
              </w:rPr>
              <w:t>Fr Michael will contact HR to ask if the diocese pays the Living Wage to employees.</w:t>
            </w:r>
          </w:p>
          <w:p w14:paraId="0A51FECE" w14:textId="77777777" w:rsidR="00517339" w:rsidRDefault="00517339" w:rsidP="004415DA">
            <w:pPr>
              <w:spacing w:before="60" w:after="60"/>
              <w:rPr>
                <w:rFonts w:ascii="Arial" w:hAnsi="Arial" w:cs="Arial"/>
                <w:bCs/>
              </w:rPr>
            </w:pPr>
          </w:p>
          <w:p w14:paraId="1C5984EE" w14:textId="48C3604B" w:rsidR="00517339" w:rsidRPr="001B7D5A" w:rsidRDefault="00517339" w:rsidP="004415DA">
            <w:pPr>
              <w:spacing w:before="60" w:after="60"/>
              <w:rPr>
                <w:rFonts w:ascii="Arial" w:hAnsi="Arial" w:cs="Arial"/>
                <w:bCs/>
              </w:rPr>
            </w:pPr>
          </w:p>
        </w:tc>
        <w:tc>
          <w:tcPr>
            <w:tcW w:w="2410" w:type="dxa"/>
          </w:tcPr>
          <w:p w14:paraId="4E57909E" w14:textId="28C368F1" w:rsidR="00AB73FD" w:rsidRDefault="00AB73FD" w:rsidP="000D6E5C">
            <w:pPr>
              <w:spacing w:before="60" w:after="60"/>
              <w:rPr>
                <w:rFonts w:ascii="Arial" w:hAnsi="Arial"/>
                <w:bCs/>
                <w:color w:val="FF0000"/>
              </w:rPr>
            </w:pPr>
            <w:r w:rsidRPr="00786D36">
              <w:rPr>
                <w:rFonts w:ascii="Arial" w:hAnsi="Arial"/>
                <w:b/>
                <w:color w:val="FF0000"/>
              </w:rPr>
              <w:t xml:space="preserve">Pascal </w:t>
            </w:r>
            <w:r>
              <w:rPr>
                <w:rFonts w:ascii="Arial" w:hAnsi="Arial"/>
                <w:bCs/>
                <w:color w:val="FF0000"/>
              </w:rPr>
              <w:t>to agree date for talk with Mary and advise members.</w:t>
            </w:r>
          </w:p>
          <w:p w14:paraId="7A5B5D81" w14:textId="77777777" w:rsidR="00AB73FD" w:rsidRDefault="00AB73FD" w:rsidP="000D6E5C">
            <w:pPr>
              <w:spacing w:before="60" w:after="60"/>
              <w:rPr>
                <w:rFonts w:ascii="Arial" w:hAnsi="Arial"/>
                <w:bCs/>
                <w:color w:val="FF0000"/>
              </w:rPr>
            </w:pPr>
          </w:p>
          <w:p w14:paraId="0C75503F" w14:textId="77777777" w:rsidR="00AB73FD" w:rsidRDefault="00AB73FD" w:rsidP="000D6E5C">
            <w:pPr>
              <w:spacing w:before="60" w:after="60"/>
              <w:rPr>
                <w:rFonts w:ascii="Arial" w:hAnsi="Arial"/>
                <w:bCs/>
                <w:color w:val="FF0000"/>
              </w:rPr>
            </w:pPr>
            <w:r w:rsidRPr="00786D36">
              <w:rPr>
                <w:rFonts w:ascii="Arial" w:hAnsi="Arial"/>
                <w:b/>
                <w:color w:val="FF0000"/>
              </w:rPr>
              <w:t>Pascal</w:t>
            </w:r>
            <w:r>
              <w:rPr>
                <w:rFonts w:ascii="Arial" w:hAnsi="Arial"/>
                <w:bCs/>
                <w:color w:val="FF0000"/>
              </w:rPr>
              <w:t xml:space="preserve"> to prepare announcement material for Fr Michael and for online notices.</w:t>
            </w:r>
          </w:p>
          <w:p w14:paraId="5110F54A" w14:textId="77777777" w:rsidR="00AB73FD" w:rsidRDefault="00AB73FD" w:rsidP="000D6E5C">
            <w:pPr>
              <w:spacing w:before="60" w:after="60"/>
              <w:rPr>
                <w:rFonts w:ascii="Arial" w:hAnsi="Arial"/>
                <w:bCs/>
                <w:color w:val="FF0000"/>
              </w:rPr>
            </w:pPr>
          </w:p>
          <w:p w14:paraId="42EF7DF9" w14:textId="0D5E6D9D" w:rsidR="00AB73FD" w:rsidRDefault="00AB73FD" w:rsidP="000D6E5C">
            <w:pPr>
              <w:spacing w:before="60" w:after="60"/>
              <w:rPr>
                <w:rFonts w:ascii="Arial" w:hAnsi="Arial"/>
                <w:bCs/>
                <w:color w:val="FF0000"/>
              </w:rPr>
            </w:pPr>
            <w:r w:rsidRPr="00786D36">
              <w:rPr>
                <w:rFonts w:ascii="Arial" w:hAnsi="Arial"/>
                <w:b/>
                <w:color w:val="FF0000"/>
              </w:rPr>
              <w:t>Aidan</w:t>
            </w:r>
            <w:r>
              <w:rPr>
                <w:rFonts w:ascii="Arial" w:hAnsi="Arial"/>
                <w:bCs/>
                <w:color w:val="FF0000"/>
              </w:rPr>
              <w:t xml:space="preserve"> will set up the Zoom meetings when dates agreed.</w:t>
            </w:r>
          </w:p>
          <w:p w14:paraId="7A9FE232" w14:textId="62B580E9" w:rsidR="00AB73FD" w:rsidRDefault="00AB73FD" w:rsidP="000D6E5C">
            <w:pPr>
              <w:spacing w:before="60" w:after="60"/>
              <w:rPr>
                <w:rFonts w:ascii="Arial" w:hAnsi="Arial"/>
                <w:bCs/>
                <w:color w:val="FF0000"/>
              </w:rPr>
            </w:pPr>
          </w:p>
          <w:p w14:paraId="681F6872" w14:textId="218DC3AB" w:rsidR="00AB73FD" w:rsidRDefault="00AB73FD" w:rsidP="000D6E5C">
            <w:pPr>
              <w:spacing w:before="60" w:after="60"/>
              <w:rPr>
                <w:rFonts w:ascii="Arial" w:hAnsi="Arial"/>
                <w:bCs/>
                <w:color w:val="FF0000"/>
              </w:rPr>
            </w:pPr>
            <w:r w:rsidRPr="00786D36">
              <w:rPr>
                <w:rFonts w:ascii="Arial" w:hAnsi="Arial"/>
                <w:b/>
                <w:color w:val="FF0000"/>
              </w:rPr>
              <w:t>Patrice</w:t>
            </w:r>
            <w:r>
              <w:rPr>
                <w:rFonts w:ascii="Arial" w:hAnsi="Arial"/>
                <w:bCs/>
                <w:color w:val="FF0000"/>
              </w:rPr>
              <w:t xml:space="preserve"> will manage email responses when info ready.</w:t>
            </w:r>
          </w:p>
          <w:p w14:paraId="314D51CA" w14:textId="2C61E734" w:rsidR="00AB73FD" w:rsidRPr="003F5C8B" w:rsidRDefault="00AB73FD" w:rsidP="000D6E5C">
            <w:pPr>
              <w:spacing w:before="60" w:after="60"/>
              <w:rPr>
                <w:rFonts w:ascii="Arial" w:hAnsi="Arial"/>
                <w:bCs/>
                <w:color w:val="FF0000"/>
              </w:rPr>
            </w:pPr>
          </w:p>
        </w:tc>
      </w:tr>
      <w:tr w:rsidR="00993040" w:rsidRPr="001A3253" w14:paraId="4E8D065D" w14:textId="77777777" w:rsidTr="001B7D5A">
        <w:tc>
          <w:tcPr>
            <w:tcW w:w="7508" w:type="dxa"/>
            <w:shd w:val="clear" w:color="auto" w:fill="D9D9D9" w:themeFill="background1" w:themeFillShade="D9"/>
          </w:tcPr>
          <w:p w14:paraId="478C8A03" w14:textId="67C6A736" w:rsidR="00993040" w:rsidRPr="00367789" w:rsidRDefault="001B7D5A" w:rsidP="00367789">
            <w:pPr>
              <w:rPr>
                <w:rFonts w:ascii="Calibri" w:eastAsia="Times New Roman" w:hAnsi="Calibri"/>
                <w:b/>
                <w:bCs/>
                <w:color w:val="auto"/>
              </w:rPr>
            </w:pPr>
            <w:r w:rsidRPr="001B7D5A">
              <w:rPr>
                <w:rFonts w:ascii="Arial" w:hAnsi="Arial"/>
              </w:rPr>
              <w:t xml:space="preserve">Item 5   </w:t>
            </w:r>
            <w:r w:rsidR="00CF0A98">
              <w:rPr>
                <w:rFonts w:ascii="Arial" w:hAnsi="Arial"/>
                <w:b/>
                <w:bCs/>
              </w:rPr>
              <w:t>Futu</w:t>
            </w:r>
            <w:r w:rsidR="00AB73FD">
              <w:rPr>
                <w:rFonts w:ascii="Arial" w:hAnsi="Arial"/>
                <w:b/>
                <w:bCs/>
              </w:rPr>
              <w:t>re Petition &amp; Thanksgiving messages</w:t>
            </w:r>
          </w:p>
        </w:tc>
        <w:tc>
          <w:tcPr>
            <w:tcW w:w="2410" w:type="dxa"/>
          </w:tcPr>
          <w:p w14:paraId="759775BF" w14:textId="77777777" w:rsidR="00993040" w:rsidRPr="005D11AA" w:rsidRDefault="00993040" w:rsidP="000D6E5C">
            <w:pPr>
              <w:spacing w:before="60" w:after="60"/>
              <w:rPr>
                <w:rFonts w:ascii="Arial" w:hAnsi="Arial"/>
                <w:color w:val="FF0000"/>
              </w:rPr>
            </w:pPr>
          </w:p>
        </w:tc>
      </w:tr>
      <w:tr w:rsidR="00993040" w:rsidRPr="001A3253" w14:paraId="7CCA9978" w14:textId="77777777" w:rsidTr="001B7D5A">
        <w:tc>
          <w:tcPr>
            <w:tcW w:w="7508" w:type="dxa"/>
            <w:shd w:val="clear" w:color="auto" w:fill="D9D9D9" w:themeFill="background1" w:themeFillShade="D9"/>
          </w:tcPr>
          <w:p w14:paraId="1339FFDF" w14:textId="5DAA1A5B" w:rsidR="00993040" w:rsidRPr="009F2265" w:rsidRDefault="001B7D5A" w:rsidP="000D6E5C">
            <w:pPr>
              <w:pStyle w:val="ListParagraph"/>
              <w:spacing w:before="60" w:after="60"/>
              <w:rPr>
                <w:rFonts w:ascii="Arial" w:hAnsi="Arial" w:cs="Arial"/>
              </w:rPr>
            </w:pPr>
            <w:r w:rsidRPr="009F2265">
              <w:rPr>
                <w:rFonts w:ascii="Arial" w:hAnsi="Arial" w:cs="Arial"/>
              </w:rPr>
              <w:t>Notes of Discussion</w:t>
            </w:r>
          </w:p>
        </w:tc>
        <w:tc>
          <w:tcPr>
            <w:tcW w:w="2410" w:type="dxa"/>
          </w:tcPr>
          <w:p w14:paraId="3319B892" w14:textId="77777777" w:rsidR="00993040" w:rsidRPr="005D11AA" w:rsidRDefault="00993040" w:rsidP="000D6E5C">
            <w:pPr>
              <w:spacing w:before="60" w:after="60"/>
              <w:rPr>
                <w:rFonts w:ascii="Arial" w:hAnsi="Arial"/>
                <w:color w:val="FF0000"/>
              </w:rPr>
            </w:pPr>
          </w:p>
        </w:tc>
      </w:tr>
      <w:tr w:rsidR="00993040" w:rsidRPr="001A3253" w14:paraId="0B459BA5" w14:textId="77777777" w:rsidTr="001B7D5A">
        <w:tc>
          <w:tcPr>
            <w:tcW w:w="7508" w:type="dxa"/>
            <w:shd w:val="clear" w:color="auto" w:fill="auto"/>
          </w:tcPr>
          <w:p w14:paraId="7D3E62B9" w14:textId="539D55AC" w:rsidR="00CF0A98" w:rsidRDefault="00AB73FD" w:rsidP="00530D2D">
            <w:pPr>
              <w:spacing w:before="60" w:after="60"/>
              <w:rPr>
                <w:rFonts w:ascii="Arial" w:hAnsi="Arial" w:cs="Arial"/>
                <w:bCs/>
              </w:rPr>
            </w:pPr>
            <w:r>
              <w:rPr>
                <w:rFonts w:ascii="Arial" w:hAnsi="Arial" w:cs="Arial"/>
                <w:bCs/>
              </w:rPr>
              <w:t>It was agreed that Spy Wednesday would be a suitable time to repeat the Petitions &amp; Thanksgiving activity.</w:t>
            </w:r>
          </w:p>
          <w:p w14:paraId="55EC9AF3" w14:textId="71013298" w:rsidR="00AB73FD" w:rsidRDefault="00AB73FD" w:rsidP="00530D2D">
            <w:pPr>
              <w:spacing w:before="60" w:after="60"/>
              <w:rPr>
                <w:rFonts w:ascii="Arial" w:hAnsi="Arial" w:cs="Arial"/>
                <w:bCs/>
              </w:rPr>
            </w:pPr>
          </w:p>
          <w:p w14:paraId="55FED4A6" w14:textId="67B1B86C" w:rsidR="00AB73FD" w:rsidRDefault="00AB73FD" w:rsidP="00530D2D">
            <w:pPr>
              <w:spacing w:before="60" w:after="60"/>
              <w:rPr>
                <w:rFonts w:ascii="Arial" w:hAnsi="Arial" w:cs="Arial"/>
                <w:bCs/>
              </w:rPr>
            </w:pPr>
            <w:r>
              <w:rPr>
                <w:rFonts w:ascii="Arial" w:hAnsi="Arial" w:cs="Arial"/>
                <w:bCs/>
              </w:rPr>
              <w:t xml:space="preserve">Forms and announcements will start from Ash Wednesday. </w:t>
            </w:r>
          </w:p>
          <w:p w14:paraId="77D09966" w14:textId="1899DD6F" w:rsidR="00870C9A" w:rsidRDefault="00870C9A" w:rsidP="00530D2D">
            <w:pPr>
              <w:spacing w:before="60" w:after="60"/>
              <w:rPr>
                <w:rFonts w:ascii="Arial" w:hAnsi="Arial" w:cs="Arial"/>
                <w:bCs/>
              </w:rPr>
            </w:pPr>
          </w:p>
          <w:p w14:paraId="42656310" w14:textId="65DAAF24" w:rsidR="00CF0A98" w:rsidRPr="001C32D5" w:rsidRDefault="00CF0A98" w:rsidP="00AB73FD">
            <w:pPr>
              <w:spacing w:before="60" w:after="60"/>
              <w:rPr>
                <w:rFonts w:ascii="Arial" w:hAnsi="Arial" w:cs="Arial"/>
                <w:bCs/>
              </w:rPr>
            </w:pPr>
          </w:p>
        </w:tc>
        <w:tc>
          <w:tcPr>
            <w:tcW w:w="2410" w:type="dxa"/>
          </w:tcPr>
          <w:p w14:paraId="46963394" w14:textId="27FCF3F5" w:rsidR="00870C9A" w:rsidRPr="00D02C42" w:rsidRDefault="00870C9A" w:rsidP="000D6E5C">
            <w:pPr>
              <w:spacing w:before="60" w:after="60"/>
              <w:rPr>
                <w:rFonts w:ascii="Arial" w:hAnsi="Arial"/>
                <w:bCs/>
              </w:rPr>
            </w:pPr>
          </w:p>
        </w:tc>
      </w:tr>
      <w:tr w:rsidR="001912B0" w:rsidRPr="001A3253" w14:paraId="5B6B39FD" w14:textId="77777777" w:rsidTr="001912B0">
        <w:tc>
          <w:tcPr>
            <w:tcW w:w="7508" w:type="dxa"/>
            <w:shd w:val="clear" w:color="auto" w:fill="D9D9D9" w:themeFill="background1" w:themeFillShade="D9"/>
          </w:tcPr>
          <w:p w14:paraId="7D248F2F" w14:textId="370DC999" w:rsidR="001912B0" w:rsidRPr="001912B0" w:rsidRDefault="001912B0" w:rsidP="00530D2D">
            <w:pPr>
              <w:spacing w:before="60" w:after="60"/>
              <w:rPr>
                <w:rFonts w:ascii="Arial" w:hAnsi="Arial"/>
              </w:rPr>
            </w:pPr>
            <w:r>
              <w:rPr>
                <w:rFonts w:ascii="Arial" w:hAnsi="Arial"/>
              </w:rPr>
              <w:t xml:space="preserve">Item </w:t>
            </w:r>
            <w:r w:rsidR="00AB73FD">
              <w:rPr>
                <w:rFonts w:ascii="Arial" w:hAnsi="Arial"/>
              </w:rPr>
              <w:t>6  AONB</w:t>
            </w:r>
          </w:p>
        </w:tc>
        <w:tc>
          <w:tcPr>
            <w:tcW w:w="2410" w:type="dxa"/>
            <w:shd w:val="clear" w:color="auto" w:fill="D9D9D9" w:themeFill="background1" w:themeFillShade="D9"/>
          </w:tcPr>
          <w:p w14:paraId="7E95FF2C" w14:textId="77777777" w:rsidR="001912B0" w:rsidRPr="001912B0" w:rsidRDefault="001912B0" w:rsidP="000D6E5C">
            <w:pPr>
              <w:spacing w:before="60" w:after="60"/>
              <w:rPr>
                <w:rFonts w:ascii="Arial" w:hAnsi="Arial"/>
              </w:rPr>
            </w:pPr>
          </w:p>
        </w:tc>
      </w:tr>
      <w:tr w:rsidR="001912B0" w:rsidRPr="001A3253" w14:paraId="29F8892E" w14:textId="77777777" w:rsidTr="001912B0">
        <w:tc>
          <w:tcPr>
            <w:tcW w:w="7508" w:type="dxa"/>
            <w:shd w:val="clear" w:color="auto" w:fill="D9D9D9" w:themeFill="background1" w:themeFillShade="D9"/>
          </w:tcPr>
          <w:p w14:paraId="27944A30" w14:textId="51584BD6" w:rsidR="001912B0" w:rsidRPr="001912B0" w:rsidRDefault="001912B0" w:rsidP="00530D2D">
            <w:pPr>
              <w:spacing w:before="60" w:after="60"/>
              <w:rPr>
                <w:rFonts w:ascii="Arial" w:hAnsi="Arial"/>
              </w:rPr>
            </w:pPr>
            <w:r>
              <w:rPr>
                <w:rFonts w:ascii="Arial" w:hAnsi="Arial"/>
              </w:rPr>
              <w:t xml:space="preserve">             </w:t>
            </w:r>
            <w:r w:rsidRPr="001523A1">
              <w:rPr>
                <w:rFonts w:ascii="Arial" w:hAnsi="Arial"/>
              </w:rPr>
              <w:t>Notes of Discussion</w:t>
            </w:r>
          </w:p>
        </w:tc>
        <w:tc>
          <w:tcPr>
            <w:tcW w:w="2410" w:type="dxa"/>
            <w:shd w:val="clear" w:color="auto" w:fill="D9D9D9" w:themeFill="background1" w:themeFillShade="D9"/>
          </w:tcPr>
          <w:p w14:paraId="7EEECB41" w14:textId="77777777" w:rsidR="001912B0" w:rsidRPr="001912B0" w:rsidRDefault="001912B0" w:rsidP="000D6E5C">
            <w:pPr>
              <w:spacing w:before="60" w:after="60"/>
              <w:rPr>
                <w:rFonts w:ascii="Arial" w:hAnsi="Arial"/>
              </w:rPr>
            </w:pPr>
          </w:p>
        </w:tc>
      </w:tr>
      <w:tr w:rsidR="001912B0" w:rsidRPr="001A3253" w14:paraId="132C77FF" w14:textId="77777777" w:rsidTr="001B7D5A">
        <w:tc>
          <w:tcPr>
            <w:tcW w:w="7508" w:type="dxa"/>
            <w:shd w:val="clear" w:color="auto" w:fill="auto"/>
          </w:tcPr>
          <w:p w14:paraId="6FCB4EE5" w14:textId="0857755A" w:rsidR="001912B0" w:rsidRDefault="001912B0" w:rsidP="00530D2D">
            <w:pPr>
              <w:spacing w:before="60" w:after="60"/>
              <w:rPr>
                <w:rFonts w:ascii="Arial" w:hAnsi="Arial" w:cs="Arial"/>
                <w:bCs/>
              </w:rPr>
            </w:pPr>
          </w:p>
        </w:tc>
        <w:tc>
          <w:tcPr>
            <w:tcW w:w="2410" w:type="dxa"/>
          </w:tcPr>
          <w:p w14:paraId="659EABAA" w14:textId="76907079" w:rsidR="001912B0" w:rsidRDefault="001912B0" w:rsidP="000D6E5C">
            <w:pPr>
              <w:spacing w:before="60" w:after="60"/>
              <w:rPr>
                <w:rFonts w:ascii="Arial" w:hAnsi="Arial"/>
                <w:bCs/>
                <w:color w:val="FF0000"/>
              </w:rPr>
            </w:pPr>
            <w:r>
              <w:rPr>
                <w:rFonts w:ascii="Arial" w:hAnsi="Arial"/>
                <w:bCs/>
                <w:color w:val="FF0000"/>
              </w:rPr>
              <w:t>NA</w:t>
            </w:r>
          </w:p>
        </w:tc>
      </w:tr>
      <w:tr w:rsidR="00BF49A2" w:rsidRPr="001A3253" w14:paraId="252CF4C5" w14:textId="77777777" w:rsidTr="001B7D5A">
        <w:tc>
          <w:tcPr>
            <w:tcW w:w="7508" w:type="dxa"/>
            <w:shd w:val="clear" w:color="auto" w:fill="D9D9D9" w:themeFill="background1" w:themeFillShade="D9"/>
          </w:tcPr>
          <w:p w14:paraId="168B3E88" w14:textId="77777777" w:rsidR="00BF49A2" w:rsidRPr="009F2265" w:rsidRDefault="00BF49A2" w:rsidP="000D6E5C">
            <w:pPr>
              <w:spacing w:before="60" w:after="60"/>
              <w:rPr>
                <w:rFonts w:ascii="Arial" w:hAnsi="Arial" w:cs="Arial"/>
                <w:b/>
              </w:rPr>
            </w:pPr>
            <w:r>
              <w:rPr>
                <w:rFonts w:ascii="Arial" w:hAnsi="Arial"/>
                <w:b/>
              </w:rPr>
              <w:t>Date of Next Meeting</w:t>
            </w:r>
          </w:p>
        </w:tc>
        <w:tc>
          <w:tcPr>
            <w:tcW w:w="2410" w:type="dxa"/>
          </w:tcPr>
          <w:p w14:paraId="76EAB4F4" w14:textId="77777777" w:rsidR="00BF49A2" w:rsidRPr="001523A1" w:rsidRDefault="00BF49A2" w:rsidP="000D6E5C">
            <w:pPr>
              <w:spacing w:before="60" w:after="60"/>
              <w:rPr>
                <w:rFonts w:ascii="Arial" w:hAnsi="Arial"/>
              </w:rPr>
            </w:pPr>
          </w:p>
        </w:tc>
      </w:tr>
      <w:tr w:rsidR="00BF49A2" w:rsidRPr="001A3253" w14:paraId="769F4765" w14:textId="77777777" w:rsidTr="001B7D5A">
        <w:tc>
          <w:tcPr>
            <w:tcW w:w="7508" w:type="dxa"/>
            <w:shd w:val="clear" w:color="auto" w:fill="D9D9D9" w:themeFill="background1" w:themeFillShade="D9"/>
          </w:tcPr>
          <w:p w14:paraId="48B6F46B" w14:textId="1BA9D704" w:rsidR="00BF49A2" w:rsidRPr="009F2265" w:rsidRDefault="00BF49A2" w:rsidP="000D6E5C">
            <w:pPr>
              <w:pStyle w:val="ListParagraph"/>
              <w:spacing w:before="60" w:after="60"/>
              <w:ind w:left="0"/>
              <w:rPr>
                <w:rFonts w:ascii="Arial" w:hAnsi="Arial" w:cs="Arial"/>
                <w:bCs/>
              </w:rPr>
            </w:pPr>
            <w:r>
              <w:rPr>
                <w:rFonts w:ascii="Arial" w:hAnsi="Arial"/>
                <w:b/>
              </w:rPr>
              <w:t xml:space="preserve">Monday </w:t>
            </w:r>
            <w:r w:rsidR="00786D36">
              <w:rPr>
                <w:rFonts w:ascii="Arial" w:hAnsi="Arial"/>
                <w:b/>
              </w:rPr>
              <w:t>27 February</w:t>
            </w:r>
            <w:r w:rsidR="00392FE0">
              <w:rPr>
                <w:rFonts w:ascii="Arial" w:hAnsi="Arial"/>
                <w:b/>
              </w:rPr>
              <w:t xml:space="preserve"> 202</w:t>
            </w:r>
            <w:r w:rsidR="00786D36">
              <w:rPr>
                <w:rFonts w:ascii="Arial" w:hAnsi="Arial"/>
                <w:b/>
              </w:rPr>
              <w:t>3</w:t>
            </w:r>
          </w:p>
        </w:tc>
        <w:tc>
          <w:tcPr>
            <w:tcW w:w="2410" w:type="dxa"/>
          </w:tcPr>
          <w:p w14:paraId="2DCB9852" w14:textId="77777777" w:rsidR="00BF49A2" w:rsidRPr="005D11AA" w:rsidRDefault="00BF49A2" w:rsidP="000D6E5C">
            <w:pPr>
              <w:spacing w:before="60" w:after="60"/>
              <w:rPr>
                <w:rFonts w:ascii="Arial" w:hAnsi="Arial"/>
                <w:color w:val="FF0000"/>
              </w:rPr>
            </w:pPr>
          </w:p>
        </w:tc>
      </w:tr>
    </w:tbl>
    <w:p w14:paraId="12855D83" w14:textId="77777777" w:rsidR="00FF7F20" w:rsidRDefault="00FF7F20"/>
    <w:p w14:paraId="216133B9" w14:textId="77777777" w:rsidR="00F008DA" w:rsidRDefault="00F008DA" w:rsidP="00C12F0A">
      <w:pPr>
        <w:tabs>
          <w:tab w:val="left" w:pos="5103"/>
        </w:tabs>
        <w:spacing w:before="60" w:after="60"/>
        <w:rPr>
          <w:rFonts w:ascii="Arial" w:hAnsi="Arial"/>
        </w:rPr>
      </w:pPr>
    </w:p>
    <w:p w14:paraId="2909FE79" w14:textId="77777777"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7F743F9F" w14:textId="77777777" w:rsidR="00C12F0A" w:rsidRDefault="00C12F0A" w:rsidP="00C85BB1">
      <w:pPr>
        <w:spacing w:before="60" w:after="60"/>
        <w:rPr>
          <w:rFonts w:ascii="Arial" w:hAnsi="Arial"/>
        </w:rPr>
      </w:pPr>
    </w:p>
    <w:p w14:paraId="29B9A489" w14:textId="77777777" w:rsidR="00946188"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p w14:paraId="2E435891" w14:textId="68A97DC0" w:rsidR="0026322B" w:rsidRDefault="0026322B" w:rsidP="00C12F0A">
      <w:pPr>
        <w:tabs>
          <w:tab w:val="left" w:pos="5103"/>
        </w:tabs>
        <w:spacing w:before="60" w:after="60"/>
        <w:rPr>
          <w:rFonts w:ascii="Arial" w:hAnsi="Arial"/>
        </w:rPr>
      </w:pPr>
    </w:p>
    <w:sectPr w:rsidR="0026322B" w:rsidSect="002215A8">
      <w:headerReference w:type="default" r:id="rId7"/>
      <w:footerReference w:type="even" r:id="rId8"/>
      <w:footerReference w:type="default" r:id="rId9"/>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0743" w14:textId="77777777" w:rsidR="006357D1" w:rsidRDefault="006357D1">
      <w:r>
        <w:separator/>
      </w:r>
    </w:p>
  </w:endnote>
  <w:endnote w:type="continuationSeparator" w:id="0">
    <w:p w14:paraId="64DD9124" w14:textId="77777777" w:rsidR="006357D1" w:rsidRDefault="0063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one Sans ITC TT-Semi">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9CF" w14:textId="77777777" w:rsidR="00823FB5" w:rsidRDefault="00823FB5"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809739E" w14:textId="77777777" w:rsidR="00823FB5" w:rsidRDefault="00823FB5"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C309" w14:textId="77777777" w:rsidR="00823FB5" w:rsidRPr="009C724B" w:rsidRDefault="00823FB5"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Pr>
        <w:rStyle w:val="PageNumber"/>
        <w:rFonts w:ascii="Arial" w:hAnsi="Arial"/>
        <w:b/>
        <w:i w:val="0"/>
        <w:sz w:val="30"/>
      </w:rPr>
      <w:t>3</w:t>
    </w:r>
    <w:r w:rsidRPr="009C724B">
      <w:rPr>
        <w:rStyle w:val="PageNumber"/>
        <w:rFonts w:ascii="Arial" w:hAnsi="Arial"/>
        <w:b/>
        <w:i w:val="0"/>
        <w:sz w:val="30"/>
      </w:rPr>
      <w:fldChar w:fldCharType="end"/>
    </w:r>
  </w:p>
  <w:p w14:paraId="32992456" w14:textId="77777777" w:rsidR="00823FB5" w:rsidRDefault="00823FB5" w:rsidP="009C724B">
    <w:pPr>
      <w:pStyle w:val="Footer"/>
      <w:tabs>
        <w:tab w:val="left" w:pos="880"/>
      </w:tabs>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B1CE" w14:textId="77777777" w:rsidR="006357D1" w:rsidRDefault="006357D1">
      <w:r>
        <w:separator/>
      </w:r>
    </w:p>
  </w:footnote>
  <w:footnote w:type="continuationSeparator" w:id="0">
    <w:p w14:paraId="00A5F516" w14:textId="77777777" w:rsidR="006357D1" w:rsidRDefault="0063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FCAB" w14:textId="77777777" w:rsidR="00823FB5" w:rsidRPr="00384567" w:rsidRDefault="00823FB5" w:rsidP="009C045E">
    <w:pPr>
      <w:jc w:val="center"/>
      <w:rPr>
        <w:b/>
        <w:sz w:val="24"/>
      </w:rPr>
    </w:pPr>
    <w:r w:rsidRPr="00384567">
      <w:rPr>
        <w:b/>
        <w:sz w:val="24"/>
      </w:rPr>
      <w:t>Parish Pastoral Council</w:t>
    </w:r>
  </w:p>
  <w:p w14:paraId="787101B0" w14:textId="536BD754" w:rsidR="00823FB5" w:rsidRPr="00384567" w:rsidRDefault="00823FB5" w:rsidP="009C045E">
    <w:pPr>
      <w:jc w:val="center"/>
      <w:rPr>
        <w:b/>
        <w:sz w:val="24"/>
      </w:rPr>
    </w:pPr>
    <w:r w:rsidRPr="00384567">
      <w:rPr>
        <w:b/>
        <w:sz w:val="24"/>
      </w:rPr>
      <w:t>Church of The Immaculate Heart of Mary – Drumbo</w:t>
    </w:r>
    <w:r>
      <w:rPr>
        <w:b/>
        <w:sz w:val="24"/>
      </w:rPr>
      <w:t xml:space="preserve"> &amp;</w:t>
    </w:r>
    <w:r w:rsidRPr="00384567">
      <w:rPr>
        <w:b/>
        <w:sz w:val="24"/>
      </w:rPr>
      <w:t xml:space="preserve"> Carryduff.</w:t>
    </w:r>
  </w:p>
  <w:p w14:paraId="225AA76A" w14:textId="77777777" w:rsidR="00823FB5" w:rsidRDefault="00823FB5"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823FB5" w14:paraId="461A8C48" w14:textId="77777777">
      <w:tc>
        <w:tcPr>
          <w:tcW w:w="9888" w:type="dxa"/>
          <w:shd w:val="clear" w:color="auto" w:fill="D9D9D9" w:themeFill="background1" w:themeFillShade="D9"/>
        </w:tcPr>
        <w:p w14:paraId="0AD54555" w14:textId="77777777" w:rsidR="00823FB5" w:rsidRDefault="00823FB5" w:rsidP="00946188">
          <w:pPr>
            <w:spacing w:after="60"/>
            <w:rPr>
              <w:rFonts w:ascii="Arial" w:hAnsi="Arial"/>
              <w:b/>
              <w:sz w:val="28"/>
              <w:szCs w:val="28"/>
            </w:rPr>
          </w:pPr>
        </w:p>
        <w:p w14:paraId="32D18DB8" w14:textId="0A370E9A" w:rsidR="00823FB5" w:rsidRDefault="00823FB5" w:rsidP="00946188">
          <w:pPr>
            <w:rPr>
              <w:rFonts w:ascii="Arial" w:hAnsi="Arial"/>
              <w:b/>
              <w:sz w:val="28"/>
              <w:szCs w:val="28"/>
            </w:rPr>
          </w:pPr>
          <w:r>
            <w:rPr>
              <w:rFonts w:ascii="Arial" w:hAnsi="Arial"/>
              <w:b/>
              <w:sz w:val="28"/>
              <w:szCs w:val="28"/>
            </w:rPr>
            <w:t xml:space="preserve">MINUTES  </w:t>
          </w:r>
          <w:r w:rsidR="004415DA">
            <w:rPr>
              <w:rFonts w:ascii="Arial" w:hAnsi="Arial"/>
              <w:b/>
              <w:sz w:val="28"/>
              <w:szCs w:val="28"/>
            </w:rPr>
            <w:t>2</w:t>
          </w:r>
          <w:r w:rsidR="0091189C">
            <w:rPr>
              <w:rFonts w:ascii="Arial" w:hAnsi="Arial"/>
              <w:b/>
              <w:sz w:val="28"/>
              <w:szCs w:val="28"/>
            </w:rPr>
            <w:t>3 Jan 2023</w:t>
          </w:r>
        </w:p>
        <w:p w14:paraId="2C369C65" w14:textId="77777777" w:rsidR="00823FB5" w:rsidRPr="009F5343" w:rsidRDefault="00823FB5" w:rsidP="00946188">
          <w:pPr>
            <w:rPr>
              <w:rFonts w:ascii="Arial" w:hAnsi="Arial"/>
              <w:b/>
              <w:sz w:val="28"/>
              <w:szCs w:val="28"/>
            </w:rPr>
          </w:pPr>
        </w:p>
      </w:tc>
    </w:tr>
  </w:tbl>
  <w:p w14:paraId="03848BD7" w14:textId="77777777" w:rsidR="00823FB5" w:rsidRPr="002950CA" w:rsidRDefault="00823FB5" w:rsidP="0029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40FFB"/>
    <w:multiLevelType w:val="hybridMultilevel"/>
    <w:tmpl w:val="9D58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0E50DE"/>
    <w:multiLevelType w:val="hybridMultilevel"/>
    <w:tmpl w:val="46046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77D57"/>
    <w:multiLevelType w:val="hybridMultilevel"/>
    <w:tmpl w:val="8AD8FF4A"/>
    <w:lvl w:ilvl="0" w:tplc="61A682B2">
      <w:start w:val="1"/>
      <w:numFmt w:val="decimal"/>
      <w:lvlText w:val="%1."/>
      <w:lvlJc w:val="left"/>
      <w:pPr>
        <w:ind w:left="360" w:hanging="360"/>
      </w:pPr>
      <w:rPr>
        <w:rFonts w:ascii="Arial" w:eastAsiaTheme="minorHAnsi" w:hAnsi="Arial"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44D44"/>
    <w:multiLevelType w:val="hybridMultilevel"/>
    <w:tmpl w:val="64A6C97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876958"/>
    <w:multiLevelType w:val="hybridMultilevel"/>
    <w:tmpl w:val="6B68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22A67"/>
    <w:multiLevelType w:val="hybridMultilevel"/>
    <w:tmpl w:val="B4C0B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607F82"/>
    <w:multiLevelType w:val="hybridMultilevel"/>
    <w:tmpl w:val="09EC0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75CEE"/>
    <w:multiLevelType w:val="hybridMultilevel"/>
    <w:tmpl w:val="D95C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5199D"/>
    <w:multiLevelType w:val="hybridMultilevel"/>
    <w:tmpl w:val="BCCA0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C41A9E"/>
    <w:multiLevelType w:val="hybridMultilevel"/>
    <w:tmpl w:val="98F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C38EB"/>
    <w:multiLevelType w:val="hybridMultilevel"/>
    <w:tmpl w:val="FC2CBE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345BC"/>
    <w:multiLevelType w:val="hybridMultilevel"/>
    <w:tmpl w:val="F7D2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B0AC6"/>
    <w:multiLevelType w:val="hybridMultilevel"/>
    <w:tmpl w:val="DE54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31193"/>
    <w:multiLevelType w:val="hybridMultilevel"/>
    <w:tmpl w:val="BA9C8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BB146B5"/>
    <w:multiLevelType w:val="multilevel"/>
    <w:tmpl w:val="8FD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0212"/>
    <w:multiLevelType w:val="hybridMultilevel"/>
    <w:tmpl w:val="17A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71BD7"/>
    <w:multiLevelType w:val="hybridMultilevel"/>
    <w:tmpl w:val="8C1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11258"/>
    <w:multiLevelType w:val="hybridMultilevel"/>
    <w:tmpl w:val="0E985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7637DC"/>
    <w:multiLevelType w:val="hybridMultilevel"/>
    <w:tmpl w:val="3EFC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B4553"/>
    <w:multiLevelType w:val="hybridMultilevel"/>
    <w:tmpl w:val="8AB4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524A8"/>
    <w:multiLevelType w:val="hybridMultilevel"/>
    <w:tmpl w:val="FE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310921">
    <w:abstractNumId w:val="24"/>
  </w:num>
  <w:num w:numId="2" w16cid:durableId="2119450889">
    <w:abstractNumId w:val="22"/>
  </w:num>
  <w:num w:numId="3" w16cid:durableId="1545756504">
    <w:abstractNumId w:val="2"/>
  </w:num>
  <w:num w:numId="4" w16cid:durableId="880938530">
    <w:abstractNumId w:val="23"/>
  </w:num>
  <w:num w:numId="5" w16cid:durableId="651519554">
    <w:abstractNumId w:val="0"/>
  </w:num>
  <w:num w:numId="6" w16cid:durableId="2098676055">
    <w:abstractNumId w:val="13"/>
  </w:num>
  <w:num w:numId="7" w16cid:durableId="839153237">
    <w:abstractNumId w:val="6"/>
  </w:num>
  <w:num w:numId="8" w16cid:durableId="372777265">
    <w:abstractNumId w:val="30"/>
  </w:num>
  <w:num w:numId="9" w16cid:durableId="8720453">
    <w:abstractNumId w:val="5"/>
  </w:num>
  <w:num w:numId="10" w16cid:durableId="1828862368">
    <w:abstractNumId w:val="7"/>
  </w:num>
  <w:num w:numId="11" w16cid:durableId="121778454">
    <w:abstractNumId w:val="17"/>
  </w:num>
  <w:num w:numId="12" w16cid:durableId="617179920">
    <w:abstractNumId w:val="18"/>
  </w:num>
  <w:num w:numId="13" w16cid:durableId="664357723">
    <w:abstractNumId w:val="1"/>
  </w:num>
  <w:num w:numId="14" w16cid:durableId="1193691566">
    <w:abstractNumId w:val="19"/>
  </w:num>
  <w:num w:numId="15" w16cid:durableId="2094744137">
    <w:abstractNumId w:val="3"/>
  </w:num>
  <w:num w:numId="16" w16cid:durableId="391120907">
    <w:abstractNumId w:val="25"/>
  </w:num>
  <w:num w:numId="17" w16cid:durableId="319506562">
    <w:abstractNumId w:val="8"/>
  </w:num>
  <w:num w:numId="18" w16cid:durableId="1778328613">
    <w:abstractNumId w:val="29"/>
  </w:num>
  <w:num w:numId="19" w16cid:durableId="385035907">
    <w:abstractNumId w:val="20"/>
  </w:num>
  <w:num w:numId="20" w16cid:durableId="310716531">
    <w:abstractNumId w:val="21"/>
  </w:num>
  <w:num w:numId="21" w16cid:durableId="707147310">
    <w:abstractNumId w:val="11"/>
  </w:num>
  <w:num w:numId="22" w16cid:durableId="1538930066">
    <w:abstractNumId w:val="26"/>
  </w:num>
  <w:num w:numId="23" w16cid:durableId="1372654899">
    <w:abstractNumId w:val="12"/>
  </w:num>
  <w:num w:numId="24" w16cid:durableId="2063863002">
    <w:abstractNumId w:val="16"/>
  </w:num>
  <w:num w:numId="25" w16cid:durableId="2086300039">
    <w:abstractNumId w:val="15"/>
  </w:num>
  <w:num w:numId="26" w16cid:durableId="698361246">
    <w:abstractNumId w:val="28"/>
  </w:num>
  <w:num w:numId="27" w16cid:durableId="2140953283">
    <w:abstractNumId w:val="14"/>
  </w:num>
  <w:num w:numId="28" w16cid:durableId="417169159">
    <w:abstractNumId w:val="31"/>
  </w:num>
  <w:num w:numId="29" w16cid:durableId="2064868959">
    <w:abstractNumId w:val="9"/>
  </w:num>
  <w:num w:numId="30" w16cid:durableId="520169917">
    <w:abstractNumId w:val="4"/>
  </w:num>
  <w:num w:numId="31" w16cid:durableId="53165772">
    <w:abstractNumId w:val="10"/>
  </w:num>
  <w:num w:numId="32" w16cid:durableId="14242558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14D90"/>
    <w:rsid w:val="0001515E"/>
    <w:rsid w:val="000211A2"/>
    <w:rsid w:val="00021488"/>
    <w:rsid w:val="0002214D"/>
    <w:rsid w:val="00022296"/>
    <w:rsid w:val="00023FB3"/>
    <w:rsid w:val="0002516A"/>
    <w:rsid w:val="00025328"/>
    <w:rsid w:val="00031F04"/>
    <w:rsid w:val="000437C2"/>
    <w:rsid w:val="00050CA1"/>
    <w:rsid w:val="00052BDC"/>
    <w:rsid w:val="00052F4B"/>
    <w:rsid w:val="00054443"/>
    <w:rsid w:val="00054791"/>
    <w:rsid w:val="00056477"/>
    <w:rsid w:val="00065F94"/>
    <w:rsid w:val="00066DD2"/>
    <w:rsid w:val="000676CC"/>
    <w:rsid w:val="000701F0"/>
    <w:rsid w:val="0007413E"/>
    <w:rsid w:val="000743D7"/>
    <w:rsid w:val="00080358"/>
    <w:rsid w:val="00086740"/>
    <w:rsid w:val="00086A10"/>
    <w:rsid w:val="00092F86"/>
    <w:rsid w:val="00093B3F"/>
    <w:rsid w:val="000A0EE0"/>
    <w:rsid w:val="000A2ED1"/>
    <w:rsid w:val="000A316A"/>
    <w:rsid w:val="000A33ED"/>
    <w:rsid w:val="000A42BF"/>
    <w:rsid w:val="000A4313"/>
    <w:rsid w:val="000A4A10"/>
    <w:rsid w:val="000A7A13"/>
    <w:rsid w:val="000B09B2"/>
    <w:rsid w:val="000B0F7F"/>
    <w:rsid w:val="000B12C0"/>
    <w:rsid w:val="000B1A40"/>
    <w:rsid w:val="000B3C3C"/>
    <w:rsid w:val="000B56EB"/>
    <w:rsid w:val="000B751E"/>
    <w:rsid w:val="000B7F7E"/>
    <w:rsid w:val="000C00D3"/>
    <w:rsid w:val="000C5AF1"/>
    <w:rsid w:val="000C6BCB"/>
    <w:rsid w:val="000C73CF"/>
    <w:rsid w:val="000C7A2E"/>
    <w:rsid w:val="000D1951"/>
    <w:rsid w:val="000D4C3C"/>
    <w:rsid w:val="000E6441"/>
    <w:rsid w:val="000F3118"/>
    <w:rsid w:val="000F58F6"/>
    <w:rsid w:val="000F5EF9"/>
    <w:rsid w:val="000F65ED"/>
    <w:rsid w:val="000F767F"/>
    <w:rsid w:val="00102F5A"/>
    <w:rsid w:val="00103B08"/>
    <w:rsid w:val="00116E7E"/>
    <w:rsid w:val="0012278C"/>
    <w:rsid w:val="00126E14"/>
    <w:rsid w:val="001413B9"/>
    <w:rsid w:val="00145C07"/>
    <w:rsid w:val="001508CF"/>
    <w:rsid w:val="001523A1"/>
    <w:rsid w:val="0015561F"/>
    <w:rsid w:val="00156686"/>
    <w:rsid w:val="00161A2A"/>
    <w:rsid w:val="00167F87"/>
    <w:rsid w:val="0017006B"/>
    <w:rsid w:val="001714B2"/>
    <w:rsid w:val="001735D8"/>
    <w:rsid w:val="0018056F"/>
    <w:rsid w:val="00180614"/>
    <w:rsid w:val="00186C00"/>
    <w:rsid w:val="001912B0"/>
    <w:rsid w:val="001945E9"/>
    <w:rsid w:val="00195A1B"/>
    <w:rsid w:val="00197EC5"/>
    <w:rsid w:val="001A3253"/>
    <w:rsid w:val="001A6715"/>
    <w:rsid w:val="001B1A5C"/>
    <w:rsid w:val="001B655C"/>
    <w:rsid w:val="001B6D3A"/>
    <w:rsid w:val="001B7D5A"/>
    <w:rsid w:val="001C32D5"/>
    <w:rsid w:val="001C471F"/>
    <w:rsid w:val="001C5E37"/>
    <w:rsid w:val="001C6F1B"/>
    <w:rsid w:val="001D2CEA"/>
    <w:rsid w:val="001D3B92"/>
    <w:rsid w:val="001D3D4C"/>
    <w:rsid w:val="001D75D7"/>
    <w:rsid w:val="001D76A8"/>
    <w:rsid w:val="001E1485"/>
    <w:rsid w:val="001E200E"/>
    <w:rsid w:val="001E2AC0"/>
    <w:rsid w:val="001E4D58"/>
    <w:rsid w:val="001F015B"/>
    <w:rsid w:val="001F0574"/>
    <w:rsid w:val="001F64D7"/>
    <w:rsid w:val="0020343D"/>
    <w:rsid w:val="00203ADC"/>
    <w:rsid w:val="00205715"/>
    <w:rsid w:val="00207756"/>
    <w:rsid w:val="00210C7B"/>
    <w:rsid w:val="002115CC"/>
    <w:rsid w:val="00212BAF"/>
    <w:rsid w:val="00213B7B"/>
    <w:rsid w:val="002215A8"/>
    <w:rsid w:val="002248CD"/>
    <w:rsid w:val="0022612D"/>
    <w:rsid w:val="002429AA"/>
    <w:rsid w:val="00247833"/>
    <w:rsid w:val="00250254"/>
    <w:rsid w:val="00252A4D"/>
    <w:rsid w:val="00253886"/>
    <w:rsid w:val="002575EF"/>
    <w:rsid w:val="0026322B"/>
    <w:rsid w:val="00264B5C"/>
    <w:rsid w:val="0026616B"/>
    <w:rsid w:val="00270890"/>
    <w:rsid w:val="00272788"/>
    <w:rsid w:val="00272970"/>
    <w:rsid w:val="002735CA"/>
    <w:rsid w:val="00281E8E"/>
    <w:rsid w:val="00290AE7"/>
    <w:rsid w:val="002950CA"/>
    <w:rsid w:val="002951E4"/>
    <w:rsid w:val="002A19D4"/>
    <w:rsid w:val="002A245D"/>
    <w:rsid w:val="002A79A8"/>
    <w:rsid w:val="002B46C3"/>
    <w:rsid w:val="002B547A"/>
    <w:rsid w:val="002C0CBE"/>
    <w:rsid w:val="002C2904"/>
    <w:rsid w:val="002C3BD1"/>
    <w:rsid w:val="002D2DF5"/>
    <w:rsid w:val="002D36F4"/>
    <w:rsid w:val="002D4D89"/>
    <w:rsid w:val="002D5FFE"/>
    <w:rsid w:val="002E02E1"/>
    <w:rsid w:val="002E21D0"/>
    <w:rsid w:val="002E5990"/>
    <w:rsid w:val="002F260E"/>
    <w:rsid w:val="0030019E"/>
    <w:rsid w:val="00300C23"/>
    <w:rsid w:val="00307EE2"/>
    <w:rsid w:val="003116AD"/>
    <w:rsid w:val="00311F58"/>
    <w:rsid w:val="003137E4"/>
    <w:rsid w:val="00315963"/>
    <w:rsid w:val="00316744"/>
    <w:rsid w:val="003228D2"/>
    <w:rsid w:val="0032558B"/>
    <w:rsid w:val="003256E2"/>
    <w:rsid w:val="00325B3A"/>
    <w:rsid w:val="00332680"/>
    <w:rsid w:val="00336FD1"/>
    <w:rsid w:val="00344A40"/>
    <w:rsid w:val="00345D47"/>
    <w:rsid w:val="00346C3B"/>
    <w:rsid w:val="0035029B"/>
    <w:rsid w:val="003512C2"/>
    <w:rsid w:val="00357CE8"/>
    <w:rsid w:val="003612CC"/>
    <w:rsid w:val="00363C33"/>
    <w:rsid w:val="00367789"/>
    <w:rsid w:val="00373F10"/>
    <w:rsid w:val="003759F5"/>
    <w:rsid w:val="003806AB"/>
    <w:rsid w:val="00390B0D"/>
    <w:rsid w:val="00392FE0"/>
    <w:rsid w:val="00393701"/>
    <w:rsid w:val="003942A6"/>
    <w:rsid w:val="00395D32"/>
    <w:rsid w:val="003960A4"/>
    <w:rsid w:val="00396525"/>
    <w:rsid w:val="00397A00"/>
    <w:rsid w:val="003A094B"/>
    <w:rsid w:val="003A0CC2"/>
    <w:rsid w:val="003A38F9"/>
    <w:rsid w:val="003A4D56"/>
    <w:rsid w:val="003A64BE"/>
    <w:rsid w:val="003B514B"/>
    <w:rsid w:val="003D0532"/>
    <w:rsid w:val="003D5E9E"/>
    <w:rsid w:val="003E1690"/>
    <w:rsid w:val="003E181C"/>
    <w:rsid w:val="003F037D"/>
    <w:rsid w:val="003F3CD4"/>
    <w:rsid w:val="003F5C8B"/>
    <w:rsid w:val="003F67B1"/>
    <w:rsid w:val="003F6DEA"/>
    <w:rsid w:val="004032D2"/>
    <w:rsid w:val="004048AD"/>
    <w:rsid w:val="00410BFF"/>
    <w:rsid w:val="00411CF9"/>
    <w:rsid w:val="00413214"/>
    <w:rsid w:val="00413FBD"/>
    <w:rsid w:val="0042500F"/>
    <w:rsid w:val="0043185A"/>
    <w:rsid w:val="00431D0A"/>
    <w:rsid w:val="00432B17"/>
    <w:rsid w:val="00434117"/>
    <w:rsid w:val="0043576C"/>
    <w:rsid w:val="00435F09"/>
    <w:rsid w:val="00437808"/>
    <w:rsid w:val="004409DE"/>
    <w:rsid w:val="004415DA"/>
    <w:rsid w:val="00442105"/>
    <w:rsid w:val="00447426"/>
    <w:rsid w:val="004524E8"/>
    <w:rsid w:val="00452CBD"/>
    <w:rsid w:val="00460234"/>
    <w:rsid w:val="00460D1C"/>
    <w:rsid w:val="00462B66"/>
    <w:rsid w:val="0046661A"/>
    <w:rsid w:val="00473E8C"/>
    <w:rsid w:val="0048043E"/>
    <w:rsid w:val="0048372B"/>
    <w:rsid w:val="004848AC"/>
    <w:rsid w:val="004848D3"/>
    <w:rsid w:val="004909AE"/>
    <w:rsid w:val="004A5274"/>
    <w:rsid w:val="004C1A76"/>
    <w:rsid w:val="004C223A"/>
    <w:rsid w:val="004C558C"/>
    <w:rsid w:val="004D09D5"/>
    <w:rsid w:val="004D36E6"/>
    <w:rsid w:val="004D7830"/>
    <w:rsid w:val="004E7F27"/>
    <w:rsid w:val="004F5653"/>
    <w:rsid w:val="005022C4"/>
    <w:rsid w:val="00506B24"/>
    <w:rsid w:val="00507912"/>
    <w:rsid w:val="00510906"/>
    <w:rsid w:val="00511B57"/>
    <w:rsid w:val="005120E5"/>
    <w:rsid w:val="00513E7C"/>
    <w:rsid w:val="00514223"/>
    <w:rsid w:val="00517339"/>
    <w:rsid w:val="00521A45"/>
    <w:rsid w:val="00526B42"/>
    <w:rsid w:val="00527876"/>
    <w:rsid w:val="00530D2D"/>
    <w:rsid w:val="00533FF6"/>
    <w:rsid w:val="005347E2"/>
    <w:rsid w:val="00535500"/>
    <w:rsid w:val="00540B15"/>
    <w:rsid w:val="0054366B"/>
    <w:rsid w:val="005437D3"/>
    <w:rsid w:val="00544690"/>
    <w:rsid w:val="00550355"/>
    <w:rsid w:val="00551B11"/>
    <w:rsid w:val="005602DD"/>
    <w:rsid w:val="0056059A"/>
    <w:rsid w:val="00560FA4"/>
    <w:rsid w:val="00564B57"/>
    <w:rsid w:val="0056599F"/>
    <w:rsid w:val="00566236"/>
    <w:rsid w:val="00573794"/>
    <w:rsid w:val="0058082C"/>
    <w:rsid w:val="00583441"/>
    <w:rsid w:val="0058544F"/>
    <w:rsid w:val="00586E60"/>
    <w:rsid w:val="005875B6"/>
    <w:rsid w:val="00592B91"/>
    <w:rsid w:val="005A62D8"/>
    <w:rsid w:val="005B1DA9"/>
    <w:rsid w:val="005B737A"/>
    <w:rsid w:val="005C13E6"/>
    <w:rsid w:val="005C17AD"/>
    <w:rsid w:val="005C4201"/>
    <w:rsid w:val="005C7A8C"/>
    <w:rsid w:val="005D0D0C"/>
    <w:rsid w:val="005D11AA"/>
    <w:rsid w:val="005D2D54"/>
    <w:rsid w:val="005D65C5"/>
    <w:rsid w:val="005D69B0"/>
    <w:rsid w:val="005E06F8"/>
    <w:rsid w:val="005E0FEC"/>
    <w:rsid w:val="005E2643"/>
    <w:rsid w:val="005E5E1E"/>
    <w:rsid w:val="005E7694"/>
    <w:rsid w:val="005F02FB"/>
    <w:rsid w:val="005F3C71"/>
    <w:rsid w:val="005F4227"/>
    <w:rsid w:val="005F5F1F"/>
    <w:rsid w:val="005F6B00"/>
    <w:rsid w:val="006015EC"/>
    <w:rsid w:val="00605CEA"/>
    <w:rsid w:val="00607A60"/>
    <w:rsid w:val="00607EC0"/>
    <w:rsid w:val="006142B1"/>
    <w:rsid w:val="00614941"/>
    <w:rsid w:val="00617015"/>
    <w:rsid w:val="00617E6A"/>
    <w:rsid w:val="00621E35"/>
    <w:rsid w:val="0062525A"/>
    <w:rsid w:val="00634BC4"/>
    <w:rsid w:val="006357D1"/>
    <w:rsid w:val="0063688D"/>
    <w:rsid w:val="0064276C"/>
    <w:rsid w:val="006505FA"/>
    <w:rsid w:val="00655E03"/>
    <w:rsid w:val="00657200"/>
    <w:rsid w:val="00660EFB"/>
    <w:rsid w:val="00664465"/>
    <w:rsid w:val="00666340"/>
    <w:rsid w:val="006666DE"/>
    <w:rsid w:val="0068573B"/>
    <w:rsid w:val="0069091E"/>
    <w:rsid w:val="00695334"/>
    <w:rsid w:val="0069797F"/>
    <w:rsid w:val="006979EB"/>
    <w:rsid w:val="006A0C4D"/>
    <w:rsid w:val="006A13DE"/>
    <w:rsid w:val="006A3D01"/>
    <w:rsid w:val="006A3F89"/>
    <w:rsid w:val="006A77D2"/>
    <w:rsid w:val="006B3F42"/>
    <w:rsid w:val="006C2509"/>
    <w:rsid w:val="006C75C7"/>
    <w:rsid w:val="006D039E"/>
    <w:rsid w:val="006D0EFC"/>
    <w:rsid w:val="006D2A86"/>
    <w:rsid w:val="006D502F"/>
    <w:rsid w:val="006E3F55"/>
    <w:rsid w:val="006E41EF"/>
    <w:rsid w:val="006E786C"/>
    <w:rsid w:val="006F3355"/>
    <w:rsid w:val="006F3458"/>
    <w:rsid w:val="007008A2"/>
    <w:rsid w:val="00701AD8"/>
    <w:rsid w:val="0070405E"/>
    <w:rsid w:val="00706E9E"/>
    <w:rsid w:val="00710BB3"/>
    <w:rsid w:val="007133F5"/>
    <w:rsid w:val="00716876"/>
    <w:rsid w:val="00720DE3"/>
    <w:rsid w:val="007225C8"/>
    <w:rsid w:val="00726097"/>
    <w:rsid w:val="0073591B"/>
    <w:rsid w:val="007573DA"/>
    <w:rsid w:val="00757CE9"/>
    <w:rsid w:val="007614DB"/>
    <w:rsid w:val="00762D82"/>
    <w:rsid w:val="007649B4"/>
    <w:rsid w:val="0077556B"/>
    <w:rsid w:val="00777E4E"/>
    <w:rsid w:val="007805F2"/>
    <w:rsid w:val="00786D36"/>
    <w:rsid w:val="00793658"/>
    <w:rsid w:val="007A1049"/>
    <w:rsid w:val="007A2431"/>
    <w:rsid w:val="007B1C0E"/>
    <w:rsid w:val="007B2350"/>
    <w:rsid w:val="007B2FDE"/>
    <w:rsid w:val="007B7D53"/>
    <w:rsid w:val="007B7ECE"/>
    <w:rsid w:val="007C04B3"/>
    <w:rsid w:val="007C736E"/>
    <w:rsid w:val="007D4610"/>
    <w:rsid w:val="007E1D59"/>
    <w:rsid w:val="007E2EB5"/>
    <w:rsid w:val="007E49AB"/>
    <w:rsid w:val="007E7D65"/>
    <w:rsid w:val="007F21D2"/>
    <w:rsid w:val="007F3046"/>
    <w:rsid w:val="007F6E57"/>
    <w:rsid w:val="00802BE3"/>
    <w:rsid w:val="00804122"/>
    <w:rsid w:val="008053BD"/>
    <w:rsid w:val="0082197C"/>
    <w:rsid w:val="008237C5"/>
    <w:rsid w:val="00823FB5"/>
    <w:rsid w:val="0082765C"/>
    <w:rsid w:val="00830FC6"/>
    <w:rsid w:val="008344C1"/>
    <w:rsid w:val="0083491D"/>
    <w:rsid w:val="008373B6"/>
    <w:rsid w:val="0084040D"/>
    <w:rsid w:val="008417D1"/>
    <w:rsid w:val="00843AA9"/>
    <w:rsid w:val="00844546"/>
    <w:rsid w:val="008446D7"/>
    <w:rsid w:val="00844D53"/>
    <w:rsid w:val="008647B9"/>
    <w:rsid w:val="00866F83"/>
    <w:rsid w:val="0086712A"/>
    <w:rsid w:val="00870C9A"/>
    <w:rsid w:val="00873354"/>
    <w:rsid w:val="00877555"/>
    <w:rsid w:val="00882DAF"/>
    <w:rsid w:val="00883485"/>
    <w:rsid w:val="00885BE3"/>
    <w:rsid w:val="00890B91"/>
    <w:rsid w:val="00891491"/>
    <w:rsid w:val="00891E62"/>
    <w:rsid w:val="008A000F"/>
    <w:rsid w:val="008A01F8"/>
    <w:rsid w:val="008B585D"/>
    <w:rsid w:val="008B7746"/>
    <w:rsid w:val="008C09FF"/>
    <w:rsid w:val="008C23BD"/>
    <w:rsid w:val="008C2822"/>
    <w:rsid w:val="008D4A10"/>
    <w:rsid w:val="008D4B03"/>
    <w:rsid w:val="008D670A"/>
    <w:rsid w:val="008D679F"/>
    <w:rsid w:val="008D690C"/>
    <w:rsid w:val="008E04D4"/>
    <w:rsid w:val="008E08C1"/>
    <w:rsid w:val="008E4A23"/>
    <w:rsid w:val="008E5D7D"/>
    <w:rsid w:val="008F057B"/>
    <w:rsid w:val="008F16E2"/>
    <w:rsid w:val="008F1E3A"/>
    <w:rsid w:val="008F2414"/>
    <w:rsid w:val="008F32AD"/>
    <w:rsid w:val="0090067F"/>
    <w:rsid w:val="009007AC"/>
    <w:rsid w:val="009010F2"/>
    <w:rsid w:val="00901250"/>
    <w:rsid w:val="00905884"/>
    <w:rsid w:val="00910507"/>
    <w:rsid w:val="0091189C"/>
    <w:rsid w:val="009122DF"/>
    <w:rsid w:val="00914791"/>
    <w:rsid w:val="0092493C"/>
    <w:rsid w:val="00926307"/>
    <w:rsid w:val="00933140"/>
    <w:rsid w:val="00934605"/>
    <w:rsid w:val="009362BD"/>
    <w:rsid w:val="00936622"/>
    <w:rsid w:val="009377C4"/>
    <w:rsid w:val="0094162F"/>
    <w:rsid w:val="00942C8F"/>
    <w:rsid w:val="00945CE5"/>
    <w:rsid w:val="00946188"/>
    <w:rsid w:val="00950544"/>
    <w:rsid w:val="00953208"/>
    <w:rsid w:val="0095357E"/>
    <w:rsid w:val="00953EEB"/>
    <w:rsid w:val="00961E9F"/>
    <w:rsid w:val="00972EEF"/>
    <w:rsid w:val="0097485B"/>
    <w:rsid w:val="009840FC"/>
    <w:rsid w:val="009914E5"/>
    <w:rsid w:val="00993040"/>
    <w:rsid w:val="009A32D1"/>
    <w:rsid w:val="009A4247"/>
    <w:rsid w:val="009B13D9"/>
    <w:rsid w:val="009B3D23"/>
    <w:rsid w:val="009B5154"/>
    <w:rsid w:val="009C045E"/>
    <w:rsid w:val="009C0E84"/>
    <w:rsid w:val="009C6D31"/>
    <w:rsid w:val="009C724B"/>
    <w:rsid w:val="009E06F3"/>
    <w:rsid w:val="009E157C"/>
    <w:rsid w:val="009E234C"/>
    <w:rsid w:val="009E5C38"/>
    <w:rsid w:val="009E6793"/>
    <w:rsid w:val="009F12D9"/>
    <w:rsid w:val="009F2265"/>
    <w:rsid w:val="009F2D9E"/>
    <w:rsid w:val="009F38FF"/>
    <w:rsid w:val="009F7F2A"/>
    <w:rsid w:val="00A029B8"/>
    <w:rsid w:val="00A065CE"/>
    <w:rsid w:val="00A07490"/>
    <w:rsid w:val="00A10C6B"/>
    <w:rsid w:val="00A1571F"/>
    <w:rsid w:val="00A213AE"/>
    <w:rsid w:val="00A21823"/>
    <w:rsid w:val="00A225A9"/>
    <w:rsid w:val="00A242D0"/>
    <w:rsid w:val="00A2653A"/>
    <w:rsid w:val="00A3043E"/>
    <w:rsid w:val="00A321CF"/>
    <w:rsid w:val="00A33BED"/>
    <w:rsid w:val="00A347D5"/>
    <w:rsid w:val="00A34E3E"/>
    <w:rsid w:val="00A4227F"/>
    <w:rsid w:val="00A425DD"/>
    <w:rsid w:val="00A42BEC"/>
    <w:rsid w:val="00A4613A"/>
    <w:rsid w:val="00A47D97"/>
    <w:rsid w:val="00A5177B"/>
    <w:rsid w:val="00A51C1C"/>
    <w:rsid w:val="00A55725"/>
    <w:rsid w:val="00A55C83"/>
    <w:rsid w:val="00A57280"/>
    <w:rsid w:val="00A62150"/>
    <w:rsid w:val="00A63B61"/>
    <w:rsid w:val="00A6674E"/>
    <w:rsid w:val="00A66DC3"/>
    <w:rsid w:val="00A7575E"/>
    <w:rsid w:val="00A80C64"/>
    <w:rsid w:val="00A846CE"/>
    <w:rsid w:val="00A84F8A"/>
    <w:rsid w:val="00A85035"/>
    <w:rsid w:val="00A87C4F"/>
    <w:rsid w:val="00A90BAD"/>
    <w:rsid w:val="00A91B81"/>
    <w:rsid w:val="00A9236B"/>
    <w:rsid w:val="00A9368D"/>
    <w:rsid w:val="00A945F0"/>
    <w:rsid w:val="00A9510B"/>
    <w:rsid w:val="00AA18F9"/>
    <w:rsid w:val="00AA3301"/>
    <w:rsid w:val="00AA3E82"/>
    <w:rsid w:val="00AA412B"/>
    <w:rsid w:val="00AA5F36"/>
    <w:rsid w:val="00AA7CD2"/>
    <w:rsid w:val="00AA7E27"/>
    <w:rsid w:val="00AA7F01"/>
    <w:rsid w:val="00AB1DBD"/>
    <w:rsid w:val="00AB3360"/>
    <w:rsid w:val="00AB5C1E"/>
    <w:rsid w:val="00AB5E2C"/>
    <w:rsid w:val="00AB685C"/>
    <w:rsid w:val="00AB73FD"/>
    <w:rsid w:val="00AB775E"/>
    <w:rsid w:val="00AC30A2"/>
    <w:rsid w:val="00AC422A"/>
    <w:rsid w:val="00AC51A9"/>
    <w:rsid w:val="00AD041E"/>
    <w:rsid w:val="00AD139B"/>
    <w:rsid w:val="00AD211B"/>
    <w:rsid w:val="00AD2CA6"/>
    <w:rsid w:val="00AE5297"/>
    <w:rsid w:val="00AE685E"/>
    <w:rsid w:val="00AF01D5"/>
    <w:rsid w:val="00B05E6D"/>
    <w:rsid w:val="00B0643E"/>
    <w:rsid w:val="00B10BBB"/>
    <w:rsid w:val="00B11221"/>
    <w:rsid w:val="00B134B8"/>
    <w:rsid w:val="00B24C22"/>
    <w:rsid w:val="00B25120"/>
    <w:rsid w:val="00B25611"/>
    <w:rsid w:val="00B27477"/>
    <w:rsid w:val="00B30572"/>
    <w:rsid w:val="00B40843"/>
    <w:rsid w:val="00B448AD"/>
    <w:rsid w:val="00B44BE7"/>
    <w:rsid w:val="00B5760F"/>
    <w:rsid w:val="00B60637"/>
    <w:rsid w:val="00B63F5A"/>
    <w:rsid w:val="00B655C8"/>
    <w:rsid w:val="00B65C0D"/>
    <w:rsid w:val="00B66BE9"/>
    <w:rsid w:val="00B71E06"/>
    <w:rsid w:val="00B72A0D"/>
    <w:rsid w:val="00B737C4"/>
    <w:rsid w:val="00B74AF3"/>
    <w:rsid w:val="00B807A7"/>
    <w:rsid w:val="00B80D4E"/>
    <w:rsid w:val="00B810D6"/>
    <w:rsid w:val="00B8392A"/>
    <w:rsid w:val="00B85855"/>
    <w:rsid w:val="00B86BA3"/>
    <w:rsid w:val="00B90524"/>
    <w:rsid w:val="00B96806"/>
    <w:rsid w:val="00B96AC3"/>
    <w:rsid w:val="00BA27A2"/>
    <w:rsid w:val="00BA3891"/>
    <w:rsid w:val="00BA4984"/>
    <w:rsid w:val="00BA5F30"/>
    <w:rsid w:val="00BB18C8"/>
    <w:rsid w:val="00BB3D97"/>
    <w:rsid w:val="00BB7B72"/>
    <w:rsid w:val="00BC35B9"/>
    <w:rsid w:val="00BC4500"/>
    <w:rsid w:val="00BC53B3"/>
    <w:rsid w:val="00BC560D"/>
    <w:rsid w:val="00BC6B98"/>
    <w:rsid w:val="00BD2653"/>
    <w:rsid w:val="00BD344B"/>
    <w:rsid w:val="00BD7506"/>
    <w:rsid w:val="00BE03F3"/>
    <w:rsid w:val="00BE113A"/>
    <w:rsid w:val="00BE1427"/>
    <w:rsid w:val="00BE3E3A"/>
    <w:rsid w:val="00BE72F1"/>
    <w:rsid w:val="00BF0CFB"/>
    <w:rsid w:val="00BF487C"/>
    <w:rsid w:val="00BF49A2"/>
    <w:rsid w:val="00BF547B"/>
    <w:rsid w:val="00C01465"/>
    <w:rsid w:val="00C12F0A"/>
    <w:rsid w:val="00C136B9"/>
    <w:rsid w:val="00C1630C"/>
    <w:rsid w:val="00C17C51"/>
    <w:rsid w:val="00C21415"/>
    <w:rsid w:val="00C21AD8"/>
    <w:rsid w:val="00C221A4"/>
    <w:rsid w:val="00C23587"/>
    <w:rsid w:val="00C2367C"/>
    <w:rsid w:val="00C23779"/>
    <w:rsid w:val="00C24B6D"/>
    <w:rsid w:val="00C26881"/>
    <w:rsid w:val="00C303FF"/>
    <w:rsid w:val="00C35A59"/>
    <w:rsid w:val="00C35A8C"/>
    <w:rsid w:val="00C3776C"/>
    <w:rsid w:val="00C4206F"/>
    <w:rsid w:val="00C4446E"/>
    <w:rsid w:val="00C463D2"/>
    <w:rsid w:val="00C47C67"/>
    <w:rsid w:val="00C509AA"/>
    <w:rsid w:val="00C570CB"/>
    <w:rsid w:val="00C574D5"/>
    <w:rsid w:val="00C63353"/>
    <w:rsid w:val="00C63A68"/>
    <w:rsid w:val="00C63E71"/>
    <w:rsid w:val="00C65989"/>
    <w:rsid w:val="00C65A0A"/>
    <w:rsid w:val="00C67549"/>
    <w:rsid w:val="00C71605"/>
    <w:rsid w:val="00C72235"/>
    <w:rsid w:val="00C739E4"/>
    <w:rsid w:val="00C7444F"/>
    <w:rsid w:val="00C74B79"/>
    <w:rsid w:val="00C807EB"/>
    <w:rsid w:val="00C81A39"/>
    <w:rsid w:val="00C85BB1"/>
    <w:rsid w:val="00C93FA0"/>
    <w:rsid w:val="00C94F2A"/>
    <w:rsid w:val="00C958DE"/>
    <w:rsid w:val="00CA027D"/>
    <w:rsid w:val="00CA11E1"/>
    <w:rsid w:val="00CA1DBB"/>
    <w:rsid w:val="00CA2CD2"/>
    <w:rsid w:val="00CB090D"/>
    <w:rsid w:val="00CB357D"/>
    <w:rsid w:val="00CB5C85"/>
    <w:rsid w:val="00CB663F"/>
    <w:rsid w:val="00CB6CE7"/>
    <w:rsid w:val="00CC0407"/>
    <w:rsid w:val="00CC131E"/>
    <w:rsid w:val="00CC27CE"/>
    <w:rsid w:val="00CD5CEE"/>
    <w:rsid w:val="00CF0A98"/>
    <w:rsid w:val="00CF1983"/>
    <w:rsid w:val="00CF2299"/>
    <w:rsid w:val="00D00E94"/>
    <w:rsid w:val="00D02599"/>
    <w:rsid w:val="00D02C42"/>
    <w:rsid w:val="00D02FB1"/>
    <w:rsid w:val="00D11267"/>
    <w:rsid w:val="00D17818"/>
    <w:rsid w:val="00D22BB0"/>
    <w:rsid w:val="00D2586C"/>
    <w:rsid w:val="00D41508"/>
    <w:rsid w:val="00D438AA"/>
    <w:rsid w:val="00D4628C"/>
    <w:rsid w:val="00D60F7C"/>
    <w:rsid w:val="00D61786"/>
    <w:rsid w:val="00D65DF8"/>
    <w:rsid w:val="00D67023"/>
    <w:rsid w:val="00D76FAB"/>
    <w:rsid w:val="00D81520"/>
    <w:rsid w:val="00D84D03"/>
    <w:rsid w:val="00D851C9"/>
    <w:rsid w:val="00D86356"/>
    <w:rsid w:val="00D9002B"/>
    <w:rsid w:val="00D90CCF"/>
    <w:rsid w:val="00D9164E"/>
    <w:rsid w:val="00D92A27"/>
    <w:rsid w:val="00D933BA"/>
    <w:rsid w:val="00D956F9"/>
    <w:rsid w:val="00D95ADA"/>
    <w:rsid w:val="00D95EB3"/>
    <w:rsid w:val="00D9676A"/>
    <w:rsid w:val="00DA0938"/>
    <w:rsid w:val="00DA533A"/>
    <w:rsid w:val="00DB5A77"/>
    <w:rsid w:val="00DC32B7"/>
    <w:rsid w:val="00DC4554"/>
    <w:rsid w:val="00DD18F8"/>
    <w:rsid w:val="00DD316E"/>
    <w:rsid w:val="00DE05F4"/>
    <w:rsid w:val="00DE2330"/>
    <w:rsid w:val="00DE3788"/>
    <w:rsid w:val="00DE775F"/>
    <w:rsid w:val="00DF0502"/>
    <w:rsid w:val="00DF46F6"/>
    <w:rsid w:val="00DF4C74"/>
    <w:rsid w:val="00E00205"/>
    <w:rsid w:val="00E00771"/>
    <w:rsid w:val="00E05EE3"/>
    <w:rsid w:val="00E05F2B"/>
    <w:rsid w:val="00E06306"/>
    <w:rsid w:val="00E10C97"/>
    <w:rsid w:val="00E175B2"/>
    <w:rsid w:val="00E20464"/>
    <w:rsid w:val="00E223B2"/>
    <w:rsid w:val="00E24577"/>
    <w:rsid w:val="00E376B5"/>
    <w:rsid w:val="00E37BAA"/>
    <w:rsid w:val="00E41D78"/>
    <w:rsid w:val="00E52562"/>
    <w:rsid w:val="00E54A36"/>
    <w:rsid w:val="00E610D8"/>
    <w:rsid w:val="00E61429"/>
    <w:rsid w:val="00E63A15"/>
    <w:rsid w:val="00E7098D"/>
    <w:rsid w:val="00E70FEF"/>
    <w:rsid w:val="00E74217"/>
    <w:rsid w:val="00E7565B"/>
    <w:rsid w:val="00E76D93"/>
    <w:rsid w:val="00E770DF"/>
    <w:rsid w:val="00E82361"/>
    <w:rsid w:val="00E82CB9"/>
    <w:rsid w:val="00E837A1"/>
    <w:rsid w:val="00E86E25"/>
    <w:rsid w:val="00E87BCC"/>
    <w:rsid w:val="00E924C7"/>
    <w:rsid w:val="00E936C8"/>
    <w:rsid w:val="00E94494"/>
    <w:rsid w:val="00E95B82"/>
    <w:rsid w:val="00EA38DE"/>
    <w:rsid w:val="00EB325C"/>
    <w:rsid w:val="00EB6014"/>
    <w:rsid w:val="00ED0ABF"/>
    <w:rsid w:val="00ED4597"/>
    <w:rsid w:val="00ED5803"/>
    <w:rsid w:val="00ED6544"/>
    <w:rsid w:val="00EE2704"/>
    <w:rsid w:val="00EE547B"/>
    <w:rsid w:val="00EE62D1"/>
    <w:rsid w:val="00EE72E3"/>
    <w:rsid w:val="00EF1B14"/>
    <w:rsid w:val="00EF566F"/>
    <w:rsid w:val="00EF5819"/>
    <w:rsid w:val="00EF5EEB"/>
    <w:rsid w:val="00F008DA"/>
    <w:rsid w:val="00F02A84"/>
    <w:rsid w:val="00F11F3B"/>
    <w:rsid w:val="00F12323"/>
    <w:rsid w:val="00F1476F"/>
    <w:rsid w:val="00F14C68"/>
    <w:rsid w:val="00F212CC"/>
    <w:rsid w:val="00F21EDB"/>
    <w:rsid w:val="00F22C08"/>
    <w:rsid w:val="00F246BB"/>
    <w:rsid w:val="00F346D4"/>
    <w:rsid w:val="00F34F71"/>
    <w:rsid w:val="00F378D0"/>
    <w:rsid w:val="00F40CDA"/>
    <w:rsid w:val="00F41371"/>
    <w:rsid w:val="00F44BFA"/>
    <w:rsid w:val="00F50554"/>
    <w:rsid w:val="00F5167E"/>
    <w:rsid w:val="00F51E40"/>
    <w:rsid w:val="00F53A95"/>
    <w:rsid w:val="00F54369"/>
    <w:rsid w:val="00F56D4D"/>
    <w:rsid w:val="00F626C5"/>
    <w:rsid w:val="00F62F03"/>
    <w:rsid w:val="00F73514"/>
    <w:rsid w:val="00F74D53"/>
    <w:rsid w:val="00F76127"/>
    <w:rsid w:val="00F77D14"/>
    <w:rsid w:val="00F81497"/>
    <w:rsid w:val="00F81DB3"/>
    <w:rsid w:val="00F84BE7"/>
    <w:rsid w:val="00F925A8"/>
    <w:rsid w:val="00F94E74"/>
    <w:rsid w:val="00F9738F"/>
    <w:rsid w:val="00FA199B"/>
    <w:rsid w:val="00FA1AFC"/>
    <w:rsid w:val="00FA28A8"/>
    <w:rsid w:val="00FA2EFF"/>
    <w:rsid w:val="00FA63B8"/>
    <w:rsid w:val="00FA75FA"/>
    <w:rsid w:val="00FB1959"/>
    <w:rsid w:val="00FB2F67"/>
    <w:rsid w:val="00FB3B9A"/>
    <w:rsid w:val="00FB5AA6"/>
    <w:rsid w:val="00FB6338"/>
    <w:rsid w:val="00FC37FD"/>
    <w:rsid w:val="00FD15AA"/>
    <w:rsid w:val="00FD5742"/>
    <w:rsid w:val="00FD65BC"/>
    <w:rsid w:val="00FF1698"/>
    <w:rsid w:val="00FF515B"/>
    <w:rsid w:val="00FF53F6"/>
    <w:rsid w:val="00FF72AD"/>
    <w:rsid w:val="00FF7F2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D46B6"/>
  <w15:docId w15:val="{63830ED2-15C5-43E7-A993-6E24948B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 w:type="character" w:styleId="Hyperlink">
    <w:name w:val="Hyperlink"/>
    <w:basedOn w:val="DefaultParagraphFont"/>
    <w:uiPriority w:val="99"/>
    <w:unhideWhenUsed/>
    <w:rsid w:val="008B7746"/>
    <w:rPr>
      <w:color w:val="0000FF"/>
      <w:u w:val="single"/>
    </w:rPr>
  </w:style>
  <w:style w:type="paragraph" w:customStyle="1" w:styleId="xmsonormal">
    <w:name w:val="x_msonormal"/>
    <w:basedOn w:val="Normal"/>
    <w:rsid w:val="008B7746"/>
    <w:rPr>
      <w:rFonts w:ascii="Calibri" w:hAnsi="Calibri" w:cs="Calibri"/>
      <w:color w:val="auto"/>
      <w:szCs w:val="22"/>
      <w:lang w:val="en-GB" w:eastAsia="en-GB"/>
    </w:rPr>
  </w:style>
  <w:style w:type="paragraph" w:styleId="FootnoteText">
    <w:name w:val="footnote text"/>
    <w:basedOn w:val="Normal"/>
    <w:link w:val="FootnoteTextChar"/>
    <w:uiPriority w:val="99"/>
    <w:semiHidden/>
    <w:unhideWhenUsed/>
    <w:rsid w:val="008B7746"/>
    <w:rPr>
      <w:rFonts w:ascii="Calibri" w:hAnsi="Calibri" w:cs="Calibri"/>
      <w:color w:val="auto"/>
      <w:sz w:val="20"/>
      <w:szCs w:val="20"/>
      <w:lang w:val="en-GB" w:eastAsia="en-GB"/>
    </w:rPr>
  </w:style>
  <w:style w:type="character" w:customStyle="1" w:styleId="FootnoteTextChar">
    <w:name w:val="Footnote Text Char"/>
    <w:basedOn w:val="DefaultParagraphFont"/>
    <w:link w:val="FootnoteText"/>
    <w:uiPriority w:val="99"/>
    <w:semiHidden/>
    <w:rsid w:val="008B7746"/>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8B7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368334220">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134833837">
      <w:bodyDiv w:val="1"/>
      <w:marLeft w:val="0"/>
      <w:marRight w:val="0"/>
      <w:marTop w:val="0"/>
      <w:marBottom w:val="0"/>
      <w:divBdr>
        <w:top w:val="none" w:sz="0" w:space="0" w:color="auto"/>
        <w:left w:val="none" w:sz="0" w:space="0" w:color="auto"/>
        <w:bottom w:val="none" w:sz="0" w:space="0" w:color="auto"/>
        <w:right w:val="none" w:sz="0" w:space="0" w:color="auto"/>
      </w:divBdr>
    </w:div>
    <w:div w:id="1415281469">
      <w:bodyDiv w:val="1"/>
      <w:marLeft w:val="0"/>
      <w:marRight w:val="0"/>
      <w:marTop w:val="0"/>
      <w:marBottom w:val="0"/>
      <w:divBdr>
        <w:top w:val="none" w:sz="0" w:space="0" w:color="auto"/>
        <w:left w:val="none" w:sz="0" w:space="0" w:color="auto"/>
        <w:bottom w:val="none" w:sz="0" w:space="0" w:color="auto"/>
        <w:right w:val="none" w:sz="0" w:space="0" w:color="auto"/>
      </w:divBdr>
    </w:div>
    <w:div w:id="1482502811">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 w:id="191997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MAry Walker</cp:lastModifiedBy>
  <cp:revision>5</cp:revision>
  <cp:lastPrinted>2020-01-13T18:12:00Z</cp:lastPrinted>
  <dcterms:created xsi:type="dcterms:W3CDTF">2023-01-24T11:15:00Z</dcterms:created>
  <dcterms:modified xsi:type="dcterms:W3CDTF">2023-01-24T13:15:00Z</dcterms:modified>
</cp:coreProperties>
</file>